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FB0" w:rsidRPr="004E76E0" w:rsidRDefault="00B57FB0" w:rsidP="00B57FB0">
      <w:pPr>
        <w:spacing w:line="18" w:lineRule="atLeast"/>
        <w:ind w:right="-381"/>
        <w:jc w:val="center"/>
        <w:rPr>
          <w:b/>
          <w:sz w:val="28"/>
          <w:szCs w:val="28"/>
        </w:rPr>
      </w:pPr>
      <w:r w:rsidRPr="004E76E0">
        <w:rPr>
          <w:b/>
          <w:sz w:val="28"/>
          <w:szCs w:val="28"/>
        </w:rPr>
        <w:t>СОВЕТ БАРРИКАДСКОГО СЕЛЬСКОГО ПОСЕЛЕНИЯ</w:t>
      </w:r>
    </w:p>
    <w:p w:rsidR="00B57FB0" w:rsidRPr="004E76E0" w:rsidRDefault="00B57FB0" w:rsidP="00B57FB0">
      <w:pPr>
        <w:jc w:val="center"/>
        <w:rPr>
          <w:b/>
          <w:color w:val="000000"/>
          <w:sz w:val="28"/>
          <w:szCs w:val="28"/>
        </w:rPr>
      </w:pPr>
      <w:r w:rsidRPr="004E76E0">
        <w:rPr>
          <w:b/>
          <w:color w:val="000000"/>
          <w:sz w:val="28"/>
          <w:szCs w:val="28"/>
        </w:rPr>
        <w:t>Исилькульского муниципального района Омской области</w:t>
      </w:r>
    </w:p>
    <w:p w:rsidR="00B57FB0" w:rsidRDefault="00B57FB0" w:rsidP="00B57FB0">
      <w:pPr>
        <w:jc w:val="center"/>
        <w:rPr>
          <w:b/>
          <w:color w:val="000000"/>
          <w:sz w:val="28"/>
          <w:szCs w:val="28"/>
        </w:rPr>
      </w:pPr>
      <w:r>
        <w:rPr>
          <w:b/>
          <w:color w:val="000000"/>
          <w:sz w:val="28"/>
          <w:szCs w:val="28"/>
        </w:rPr>
        <w:t>(</w:t>
      </w:r>
      <w:r w:rsidR="00AB4833">
        <w:rPr>
          <w:b/>
          <w:color w:val="000000"/>
          <w:sz w:val="28"/>
          <w:szCs w:val="28"/>
        </w:rPr>
        <w:t xml:space="preserve">шестьдесят </w:t>
      </w:r>
      <w:r w:rsidR="00DF0EC5">
        <w:rPr>
          <w:b/>
          <w:color w:val="000000"/>
          <w:sz w:val="28"/>
          <w:szCs w:val="28"/>
        </w:rPr>
        <w:t>треть</w:t>
      </w:r>
      <w:r w:rsidR="00AB4833">
        <w:rPr>
          <w:b/>
          <w:color w:val="000000"/>
          <w:sz w:val="28"/>
          <w:szCs w:val="28"/>
        </w:rPr>
        <w:t>я</w:t>
      </w:r>
      <w:r>
        <w:rPr>
          <w:b/>
          <w:color w:val="000000"/>
          <w:sz w:val="28"/>
          <w:szCs w:val="28"/>
        </w:rPr>
        <w:t xml:space="preserve"> сессия </w:t>
      </w:r>
      <w:r w:rsidR="00000B5A">
        <w:rPr>
          <w:b/>
          <w:color w:val="000000"/>
          <w:sz w:val="28"/>
          <w:szCs w:val="28"/>
        </w:rPr>
        <w:t>четверто</w:t>
      </w:r>
      <w:r>
        <w:rPr>
          <w:b/>
          <w:color w:val="000000"/>
          <w:sz w:val="28"/>
          <w:szCs w:val="28"/>
        </w:rPr>
        <w:t>го созыва)</w:t>
      </w:r>
    </w:p>
    <w:p w:rsidR="00B57FB0" w:rsidRPr="004E76E0" w:rsidRDefault="00B57FB0" w:rsidP="00B57FB0">
      <w:pPr>
        <w:jc w:val="center"/>
        <w:rPr>
          <w:b/>
          <w:color w:val="000000"/>
          <w:sz w:val="28"/>
          <w:szCs w:val="28"/>
        </w:rPr>
      </w:pPr>
    </w:p>
    <w:p w:rsidR="00B57FB0" w:rsidRPr="004E76E0" w:rsidRDefault="00B57FB0" w:rsidP="00B57FB0">
      <w:pPr>
        <w:jc w:val="center"/>
        <w:rPr>
          <w:b/>
          <w:color w:val="000000"/>
          <w:sz w:val="28"/>
          <w:szCs w:val="28"/>
        </w:rPr>
      </w:pPr>
      <w:r w:rsidRPr="004E76E0">
        <w:rPr>
          <w:b/>
          <w:color w:val="000000"/>
          <w:sz w:val="28"/>
          <w:szCs w:val="28"/>
        </w:rPr>
        <w:t>РЕШЕНИЕ</w:t>
      </w:r>
      <w:r w:rsidR="00AB4833">
        <w:rPr>
          <w:b/>
          <w:color w:val="000000"/>
          <w:sz w:val="28"/>
          <w:szCs w:val="28"/>
        </w:rPr>
        <w:t xml:space="preserve"> </w:t>
      </w:r>
    </w:p>
    <w:p w:rsidR="00B57FB0" w:rsidRPr="004E76E0" w:rsidRDefault="00B57FB0" w:rsidP="00B57FB0">
      <w:pPr>
        <w:tabs>
          <w:tab w:val="left" w:pos="7650"/>
        </w:tabs>
        <w:jc w:val="center"/>
        <w:rPr>
          <w:b/>
          <w:color w:val="000000"/>
          <w:sz w:val="28"/>
          <w:szCs w:val="28"/>
        </w:rPr>
      </w:pPr>
    </w:p>
    <w:p w:rsidR="00B57FB0" w:rsidRPr="004E76E0" w:rsidRDefault="00B57FB0" w:rsidP="00B57FB0">
      <w:pPr>
        <w:tabs>
          <w:tab w:val="left" w:pos="7650"/>
        </w:tabs>
        <w:rPr>
          <w:color w:val="000000"/>
          <w:sz w:val="28"/>
          <w:szCs w:val="28"/>
        </w:rPr>
      </w:pPr>
      <w:r>
        <w:rPr>
          <w:color w:val="000000"/>
          <w:sz w:val="28"/>
          <w:szCs w:val="28"/>
        </w:rPr>
        <w:t>о</w:t>
      </w:r>
      <w:r w:rsidRPr="004E76E0">
        <w:rPr>
          <w:color w:val="000000"/>
          <w:sz w:val="28"/>
          <w:szCs w:val="28"/>
        </w:rPr>
        <w:t xml:space="preserve">т </w:t>
      </w:r>
      <w:r w:rsidR="00DF0EC5">
        <w:rPr>
          <w:color w:val="000000"/>
          <w:sz w:val="28"/>
          <w:szCs w:val="28"/>
        </w:rPr>
        <w:t>29</w:t>
      </w:r>
      <w:r w:rsidRPr="004E76E0">
        <w:rPr>
          <w:color w:val="000000"/>
          <w:sz w:val="28"/>
          <w:szCs w:val="28"/>
        </w:rPr>
        <w:t>.</w:t>
      </w:r>
      <w:r w:rsidR="00461531">
        <w:rPr>
          <w:color w:val="000000"/>
          <w:sz w:val="28"/>
          <w:szCs w:val="28"/>
        </w:rPr>
        <w:t>0</w:t>
      </w:r>
      <w:r w:rsidR="00000B5A">
        <w:rPr>
          <w:color w:val="000000"/>
          <w:sz w:val="28"/>
          <w:szCs w:val="28"/>
        </w:rPr>
        <w:t>7</w:t>
      </w:r>
      <w:r w:rsidRPr="004E76E0">
        <w:rPr>
          <w:color w:val="000000"/>
          <w:sz w:val="28"/>
          <w:szCs w:val="28"/>
        </w:rPr>
        <w:t>. 20</w:t>
      </w:r>
      <w:r w:rsidR="00AB4833">
        <w:rPr>
          <w:color w:val="000000"/>
          <w:sz w:val="28"/>
          <w:szCs w:val="28"/>
        </w:rPr>
        <w:t>2</w:t>
      </w:r>
      <w:r w:rsidR="00000B5A">
        <w:rPr>
          <w:color w:val="000000"/>
          <w:sz w:val="28"/>
          <w:szCs w:val="28"/>
        </w:rPr>
        <w:t>4</w:t>
      </w:r>
      <w:r>
        <w:rPr>
          <w:color w:val="000000"/>
          <w:sz w:val="28"/>
          <w:szCs w:val="28"/>
        </w:rPr>
        <w:t xml:space="preserve">г.  </w:t>
      </w:r>
      <w:r>
        <w:rPr>
          <w:color w:val="000000"/>
          <w:sz w:val="28"/>
          <w:szCs w:val="28"/>
        </w:rPr>
        <w:tab/>
        <w:t xml:space="preserve">     №</w:t>
      </w:r>
      <w:r w:rsidR="00DF0EC5">
        <w:rPr>
          <w:color w:val="000000"/>
          <w:sz w:val="28"/>
          <w:szCs w:val="28"/>
        </w:rPr>
        <w:t>39</w:t>
      </w:r>
    </w:p>
    <w:p w:rsidR="00B57FB0" w:rsidRDefault="00B57FB0" w:rsidP="00B57FB0">
      <w:pPr>
        <w:rPr>
          <w:color w:val="000000"/>
          <w:sz w:val="22"/>
          <w:szCs w:val="22"/>
        </w:rPr>
      </w:pPr>
      <w:r w:rsidRPr="00F473FB">
        <w:rPr>
          <w:color w:val="000000"/>
          <w:sz w:val="22"/>
          <w:szCs w:val="22"/>
        </w:rPr>
        <w:t>с. Баррикада</w:t>
      </w:r>
    </w:p>
    <w:p w:rsidR="00B57FB0" w:rsidRPr="00F473FB" w:rsidRDefault="00B57FB0" w:rsidP="00B57FB0">
      <w:pPr>
        <w:rPr>
          <w:color w:val="000000"/>
          <w:sz w:val="22"/>
          <w:szCs w:val="22"/>
        </w:rPr>
      </w:pPr>
    </w:p>
    <w:p w:rsidR="00B57FB0" w:rsidRDefault="00B57FB0" w:rsidP="00B57FB0">
      <w:pPr>
        <w:pStyle w:val="a3"/>
        <w:ind w:right="-5"/>
        <w:jc w:val="left"/>
        <w:rPr>
          <w:szCs w:val="28"/>
        </w:rPr>
      </w:pPr>
      <w:r>
        <w:rPr>
          <w:szCs w:val="28"/>
        </w:rPr>
        <w:t xml:space="preserve"> </w:t>
      </w:r>
      <w:bookmarkStart w:id="0" w:name="_GoBack"/>
      <w:r>
        <w:rPr>
          <w:color w:val="000000"/>
          <w:szCs w:val="28"/>
        </w:rPr>
        <w:t xml:space="preserve">О внесении изменений в Решение Совета Баррикадского сельского поселения от </w:t>
      </w:r>
      <w:r>
        <w:rPr>
          <w:szCs w:val="28"/>
        </w:rPr>
        <w:t>25.12.2008г. №53 « Об утверждении Положения «Об управлении муниципальной собственностью Баррикадского сельского поселения Исилькульского муниципального района Омской области</w:t>
      </w:r>
      <w:bookmarkEnd w:id="0"/>
      <w:r>
        <w:rPr>
          <w:szCs w:val="28"/>
        </w:rPr>
        <w:t>»</w:t>
      </w:r>
    </w:p>
    <w:p w:rsidR="00B57FB0" w:rsidRDefault="00B57FB0" w:rsidP="00B57FB0">
      <w:pPr>
        <w:pStyle w:val="a3"/>
        <w:ind w:right="-5"/>
        <w:jc w:val="left"/>
        <w:rPr>
          <w:szCs w:val="28"/>
        </w:rPr>
      </w:pPr>
    </w:p>
    <w:p w:rsidR="00AB4833" w:rsidRPr="00AB4833" w:rsidRDefault="00AB4833" w:rsidP="00AB4833">
      <w:pPr>
        <w:pStyle w:val="a3"/>
        <w:ind w:right="-5"/>
        <w:rPr>
          <w:szCs w:val="28"/>
        </w:rPr>
      </w:pPr>
      <w:r>
        <w:rPr>
          <w:szCs w:val="28"/>
        </w:rPr>
        <w:t xml:space="preserve">       </w:t>
      </w:r>
      <w:r w:rsidRPr="00AB4833">
        <w:rPr>
          <w:szCs w:val="28"/>
        </w:rPr>
        <w:t xml:space="preserve">В соответствии с </w:t>
      </w:r>
      <w:r w:rsidR="000C3DA6">
        <w:rPr>
          <w:szCs w:val="28"/>
        </w:rPr>
        <w:t>Федеральным</w:t>
      </w:r>
      <w:r w:rsidRPr="00AB4833">
        <w:rPr>
          <w:szCs w:val="28"/>
        </w:rPr>
        <w:t xml:space="preserve"> закон</w:t>
      </w:r>
      <w:r w:rsidR="000C3DA6">
        <w:rPr>
          <w:szCs w:val="28"/>
        </w:rPr>
        <w:t>ом</w:t>
      </w:r>
      <w:r w:rsidRPr="00AB4833">
        <w:rPr>
          <w:szCs w:val="28"/>
        </w:rPr>
        <w:t xml:space="preserve"> от 6 октября 2003 года № 131-ФЗ «Об общих принципах организации местного самоуправления в Российской Федерации»,</w:t>
      </w:r>
      <w:r w:rsidR="00A47F50" w:rsidRPr="00A47F50">
        <w:t xml:space="preserve"> </w:t>
      </w:r>
      <w:r w:rsidR="00A47F50" w:rsidRPr="00A47F50">
        <w:rPr>
          <w:szCs w:val="28"/>
        </w:rPr>
        <w:t>Федеральный закон от 14.11.200</w:t>
      </w:r>
      <w:r w:rsidR="00A47F50">
        <w:rPr>
          <w:szCs w:val="28"/>
        </w:rPr>
        <w:t>2</w:t>
      </w:r>
      <w:r w:rsidR="000C3DA6">
        <w:rPr>
          <w:szCs w:val="28"/>
        </w:rPr>
        <w:t>№</w:t>
      </w:r>
      <w:r w:rsidR="00A47F50">
        <w:rPr>
          <w:szCs w:val="28"/>
        </w:rPr>
        <w:t>161-ФЗ «</w:t>
      </w:r>
      <w:r w:rsidR="00A47F50" w:rsidRPr="00A47F50">
        <w:rPr>
          <w:szCs w:val="28"/>
        </w:rPr>
        <w:t>О государственных и муниципальных унитарных предприятиях</w:t>
      </w:r>
      <w:r w:rsidR="00A47F50">
        <w:rPr>
          <w:szCs w:val="28"/>
        </w:rPr>
        <w:t>»</w:t>
      </w:r>
      <w:r w:rsidR="000C3DA6">
        <w:rPr>
          <w:szCs w:val="28"/>
        </w:rPr>
        <w:t>,</w:t>
      </w:r>
      <w:r w:rsidRPr="00AB4833">
        <w:rPr>
          <w:szCs w:val="28"/>
        </w:rPr>
        <w:t xml:space="preserve"> Уставом Баррикадского сельского поселения Исилькульского муниципального района Омской области</w:t>
      </w:r>
      <w:r>
        <w:rPr>
          <w:szCs w:val="28"/>
        </w:rPr>
        <w:t>,</w:t>
      </w:r>
      <w:r w:rsidRPr="00AB4833">
        <w:rPr>
          <w:szCs w:val="28"/>
        </w:rPr>
        <w:t xml:space="preserve"> Совет Баррикадского сельского поселения Исилькульского муниципального района РЕШИЛ:</w:t>
      </w:r>
    </w:p>
    <w:p w:rsidR="00A47F50" w:rsidRDefault="000C3DA6" w:rsidP="00A47F50">
      <w:pPr>
        <w:pStyle w:val="a3"/>
        <w:ind w:right="-5"/>
        <w:rPr>
          <w:szCs w:val="28"/>
        </w:rPr>
      </w:pPr>
      <w:r>
        <w:rPr>
          <w:szCs w:val="28"/>
        </w:rPr>
        <w:t xml:space="preserve">      </w:t>
      </w:r>
      <w:r w:rsidR="00A47F50">
        <w:rPr>
          <w:szCs w:val="28"/>
        </w:rPr>
        <w:t>1.</w:t>
      </w:r>
      <w:r w:rsidR="00AB4833" w:rsidRPr="00AB4833">
        <w:rPr>
          <w:szCs w:val="28"/>
        </w:rPr>
        <w:t>Внести в Положени</w:t>
      </w:r>
      <w:r w:rsidR="00A47F50">
        <w:rPr>
          <w:szCs w:val="28"/>
        </w:rPr>
        <w:t>е «О</w:t>
      </w:r>
      <w:r w:rsidR="00AB4833" w:rsidRPr="00AB4833">
        <w:rPr>
          <w:szCs w:val="28"/>
        </w:rPr>
        <w:t>б управлении муниципальной собственностью Баррикадского сельского поселения Исилькульского муниципального района Омской области</w:t>
      </w:r>
      <w:r w:rsidR="00A47F50">
        <w:rPr>
          <w:szCs w:val="28"/>
        </w:rPr>
        <w:t>»</w:t>
      </w:r>
      <w:r w:rsidR="00AB4833" w:rsidRPr="00AB4833">
        <w:rPr>
          <w:szCs w:val="28"/>
        </w:rPr>
        <w:t xml:space="preserve"> следующ</w:t>
      </w:r>
      <w:r w:rsidR="00A47F50">
        <w:rPr>
          <w:szCs w:val="28"/>
        </w:rPr>
        <w:t>и</w:t>
      </w:r>
      <w:r w:rsidR="00AB4833" w:rsidRPr="00AB4833">
        <w:rPr>
          <w:szCs w:val="28"/>
        </w:rPr>
        <w:t>е изменени</w:t>
      </w:r>
      <w:r w:rsidR="00A47F50">
        <w:rPr>
          <w:szCs w:val="28"/>
        </w:rPr>
        <w:t>я:</w:t>
      </w:r>
    </w:p>
    <w:p w:rsidR="00A47F50" w:rsidRDefault="000C3DA6" w:rsidP="00A47F50">
      <w:pPr>
        <w:pStyle w:val="a3"/>
        <w:ind w:right="-5"/>
        <w:rPr>
          <w:szCs w:val="28"/>
        </w:rPr>
      </w:pPr>
      <w:r>
        <w:rPr>
          <w:szCs w:val="28"/>
        </w:rPr>
        <w:t xml:space="preserve">    </w:t>
      </w:r>
      <w:r w:rsidR="00A47F50" w:rsidRPr="00A47F50">
        <w:rPr>
          <w:szCs w:val="28"/>
        </w:rPr>
        <w:t>1.</w:t>
      </w:r>
      <w:r w:rsidR="00A47F50">
        <w:rPr>
          <w:szCs w:val="28"/>
        </w:rPr>
        <w:t>1.</w:t>
      </w:r>
      <w:r w:rsidR="00A47F50" w:rsidRPr="00A47F50">
        <w:rPr>
          <w:szCs w:val="28"/>
        </w:rPr>
        <w:t xml:space="preserve"> подпункт</w:t>
      </w:r>
      <w:r w:rsidR="00A47F50">
        <w:rPr>
          <w:szCs w:val="28"/>
        </w:rPr>
        <w:t xml:space="preserve"> 3. ст.</w:t>
      </w:r>
      <w:r w:rsidR="00A47F50" w:rsidRPr="00A47F50">
        <w:rPr>
          <w:szCs w:val="28"/>
        </w:rPr>
        <w:t>1</w:t>
      </w:r>
      <w:r w:rsidR="00A47F50">
        <w:rPr>
          <w:szCs w:val="28"/>
        </w:rPr>
        <w:t>5</w:t>
      </w:r>
      <w:r w:rsidR="00A47F50" w:rsidRPr="00A47F50">
        <w:rPr>
          <w:szCs w:val="28"/>
        </w:rPr>
        <w:t xml:space="preserve"> изложить в следующей редакции:</w:t>
      </w:r>
    </w:p>
    <w:p w:rsidR="00A47F50" w:rsidRPr="00AB4833" w:rsidRDefault="00A47F50" w:rsidP="00A47F50">
      <w:pPr>
        <w:pStyle w:val="a3"/>
        <w:ind w:right="-5"/>
        <w:rPr>
          <w:szCs w:val="28"/>
        </w:rPr>
      </w:pPr>
      <w:r>
        <w:rPr>
          <w:szCs w:val="28"/>
        </w:rPr>
        <w:t xml:space="preserve">«3. </w:t>
      </w:r>
      <w:r w:rsidRPr="00A47F50">
        <w:rPr>
          <w:szCs w:val="28"/>
        </w:rPr>
        <w:t>Решение об увеличении уставного фонда государственного или муниципального предприятия может быть принято собственником его имущества только на основании данных утвержденной годовой бухгалтерской (финансовой) отчетности такого предприятия за истекший финансовый год.</w:t>
      </w:r>
      <w:r>
        <w:rPr>
          <w:szCs w:val="28"/>
        </w:rPr>
        <w:t>»;</w:t>
      </w:r>
    </w:p>
    <w:p w:rsidR="00194F60" w:rsidRDefault="000C3DA6" w:rsidP="00A47F50">
      <w:pPr>
        <w:pStyle w:val="a3"/>
        <w:ind w:right="-5"/>
        <w:rPr>
          <w:szCs w:val="28"/>
        </w:rPr>
      </w:pPr>
      <w:r>
        <w:rPr>
          <w:szCs w:val="28"/>
        </w:rPr>
        <w:t xml:space="preserve">    </w:t>
      </w:r>
      <w:r w:rsidR="00A47F50">
        <w:rPr>
          <w:szCs w:val="28"/>
        </w:rPr>
        <w:t xml:space="preserve">1.2. подпункт1) п.2 </w:t>
      </w:r>
      <w:r w:rsidR="00194F60">
        <w:rPr>
          <w:szCs w:val="28"/>
        </w:rPr>
        <w:t>ст.21</w:t>
      </w:r>
      <w:r w:rsidR="00AB4833" w:rsidRPr="00AB4833">
        <w:rPr>
          <w:szCs w:val="28"/>
        </w:rPr>
        <w:t xml:space="preserve"> </w:t>
      </w:r>
      <w:r w:rsidR="00A47F50">
        <w:rPr>
          <w:szCs w:val="28"/>
        </w:rPr>
        <w:t>изложить в следующей редакции</w:t>
      </w:r>
      <w:r w:rsidR="00AB4833" w:rsidRPr="00AB4833">
        <w:rPr>
          <w:szCs w:val="28"/>
        </w:rPr>
        <w:t>:</w:t>
      </w:r>
    </w:p>
    <w:p w:rsidR="00A47F50" w:rsidRDefault="00A47F50" w:rsidP="00A47F50">
      <w:pPr>
        <w:pStyle w:val="a3"/>
        <w:ind w:right="-5"/>
        <w:rPr>
          <w:szCs w:val="28"/>
        </w:rPr>
      </w:pPr>
      <w:r>
        <w:rPr>
          <w:szCs w:val="28"/>
        </w:rPr>
        <w:t>«</w:t>
      </w:r>
      <w:r w:rsidRPr="00A47F50">
        <w:rPr>
          <w:szCs w:val="28"/>
        </w:rPr>
        <w:t>1) утверждает бухгалтерскую (финансовую) отчетность и отчеты унитарного предприятия;</w:t>
      </w:r>
      <w:r>
        <w:rPr>
          <w:szCs w:val="28"/>
        </w:rPr>
        <w:t>»</w:t>
      </w:r>
    </w:p>
    <w:p w:rsidR="00A47F50" w:rsidRDefault="000C3DA6" w:rsidP="00A47F50">
      <w:pPr>
        <w:pStyle w:val="a3"/>
        <w:ind w:right="-5"/>
        <w:rPr>
          <w:szCs w:val="28"/>
        </w:rPr>
      </w:pPr>
      <w:r>
        <w:rPr>
          <w:szCs w:val="28"/>
        </w:rPr>
        <w:t xml:space="preserve">    </w:t>
      </w:r>
      <w:r w:rsidR="00A47F50">
        <w:rPr>
          <w:szCs w:val="28"/>
        </w:rPr>
        <w:t>1.3. п.2 ст.21</w:t>
      </w:r>
      <w:r w:rsidR="00A47F50" w:rsidRPr="00AB4833">
        <w:rPr>
          <w:szCs w:val="28"/>
        </w:rPr>
        <w:t xml:space="preserve"> </w:t>
      </w:r>
      <w:r w:rsidR="00A47F50">
        <w:rPr>
          <w:szCs w:val="28"/>
        </w:rPr>
        <w:t xml:space="preserve">дополнить </w:t>
      </w:r>
      <w:r w:rsidR="00A47F50" w:rsidRPr="00A47F50">
        <w:rPr>
          <w:szCs w:val="28"/>
        </w:rPr>
        <w:t>подпункт</w:t>
      </w:r>
      <w:r w:rsidR="00A47F50">
        <w:rPr>
          <w:szCs w:val="28"/>
        </w:rPr>
        <w:t>ом 3.</w:t>
      </w:r>
      <w:r w:rsidR="00A47F50" w:rsidRPr="00A47F50">
        <w:rPr>
          <w:szCs w:val="28"/>
        </w:rPr>
        <w:t>1)</w:t>
      </w:r>
      <w:r w:rsidR="00A47F50">
        <w:rPr>
          <w:szCs w:val="28"/>
        </w:rPr>
        <w:t xml:space="preserve"> в следующей редакции</w:t>
      </w:r>
      <w:r w:rsidR="00A47F50" w:rsidRPr="00AB4833">
        <w:rPr>
          <w:szCs w:val="28"/>
        </w:rPr>
        <w:t>:</w:t>
      </w:r>
    </w:p>
    <w:p w:rsidR="00194F60" w:rsidRDefault="00194F60" w:rsidP="00194F60">
      <w:pPr>
        <w:pStyle w:val="a3"/>
        <w:ind w:right="-5"/>
      </w:pPr>
      <w:r>
        <w:t>«3.1</w:t>
      </w:r>
      <w:r w:rsidRPr="00194F60">
        <w:t xml:space="preserve"> </w:t>
      </w:r>
      <w:r>
        <w:t>Унитарное предприятие по окончании отчетного периода представляет уполномоченным органам государственной власти Российской Федерации, органам государственной власти субъекта Российской Федерации или органам местного самоуправления:</w:t>
      </w:r>
    </w:p>
    <w:p w:rsidR="00194F60" w:rsidRPr="00A47F50" w:rsidRDefault="00194F60" w:rsidP="00194F60">
      <w:pPr>
        <w:pStyle w:val="a3"/>
        <w:ind w:right="-5"/>
        <w:rPr>
          <w:szCs w:val="28"/>
        </w:rPr>
      </w:pPr>
      <w:r w:rsidRPr="00A47F50">
        <w:rPr>
          <w:szCs w:val="28"/>
        </w:rPr>
        <w:t xml:space="preserve">1) годовую бухгалтерскую (финансовую) отчетность в случае, если оно освобождено от обязанности представлять такую отчетность в целях формирования государственного информационного ресурса бухгалтерской (финансовой) отчетности, предусмотренного </w:t>
      </w:r>
      <w:hyperlink r:id="rId5" w:anchor="block_18" w:history="1">
        <w:r w:rsidRPr="00A47F50">
          <w:rPr>
            <w:color w:val="0000FF"/>
            <w:szCs w:val="28"/>
            <w:u w:val="single"/>
          </w:rPr>
          <w:t>статьей 18</w:t>
        </w:r>
      </w:hyperlink>
      <w:r w:rsidRPr="00A47F50">
        <w:rPr>
          <w:szCs w:val="28"/>
        </w:rPr>
        <w:t xml:space="preserve">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В случае, если унитарное предприятие представляет годовую </w:t>
      </w:r>
      <w:r w:rsidRPr="00A47F50">
        <w:rPr>
          <w:szCs w:val="28"/>
        </w:rPr>
        <w:lastRenderedPageBreak/>
        <w:t>бухгалтерскую (финансовую) отчетность в целях формирования государственного информационного ресурса бухгалтерской (финансовой) отчетности, уполномоченный орган государственной власти Российской Федерации, орган государственной власти субъекта Российской Федерации или орган местного самоуправления получает такую отчетность из этого государственного информационного ресурса с использованием единой системы межведомственного электронного взаимодействия;</w:t>
      </w:r>
    </w:p>
    <w:p w:rsidR="00AB4833" w:rsidRDefault="00194F60" w:rsidP="00194F60">
      <w:pPr>
        <w:pStyle w:val="a3"/>
        <w:ind w:right="-5"/>
        <w:rPr>
          <w:szCs w:val="28"/>
        </w:rPr>
      </w:pPr>
      <w:r w:rsidRPr="00194F60">
        <w:t>2) иные документы, перечень которых определяется Правительством Российской Федерации, органами исполнительной власти субъекта Российской Федерации или органами местного самоуправления.</w:t>
      </w:r>
      <w:r w:rsidR="00A47F50">
        <w:rPr>
          <w:szCs w:val="28"/>
        </w:rPr>
        <w:t>»</w:t>
      </w:r>
    </w:p>
    <w:p w:rsidR="00AB4833" w:rsidRPr="00AB4833" w:rsidRDefault="00AB4833" w:rsidP="00AB4833">
      <w:pPr>
        <w:pStyle w:val="a3"/>
        <w:ind w:right="-5"/>
        <w:rPr>
          <w:szCs w:val="28"/>
        </w:rPr>
      </w:pPr>
      <w:r>
        <w:rPr>
          <w:szCs w:val="28"/>
        </w:rPr>
        <w:t xml:space="preserve">    </w:t>
      </w:r>
      <w:r w:rsidRPr="00AB4833">
        <w:rPr>
          <w:szCs w:val="28"/>
        </w:rPr>
        <w:t xml:space="preserve">2. </w:t>
      </w:r>
      <w:r>
        <w:rPr>
          <w:szCs w:val="28"/>
        </w:rPr>
        <w:t>О</w:t>
      </w:r>
      <w:r w:rsidRPr="00AB4833">
        <w:rPr>
          <w:szCs w:val="28"/>
        </w:rPr>
        <w:t>публикова</w:t>
      </w:r>
      <w:r>
        <w:rPr>
          <w:szCs w:val="28"/>
        </w:rPr>
        <w:t>ть</w:t>
      </w:r>
      <w:r w:rsidRPr="00AB4833">
        <w:rPr>
          <w:szCs w:val="28"/>
        </w:rPr>
        <w:t xml:space="preserve"> (обнародова</w:t>
      </w:r>
      <w:r>
        <w:rPr>
          <w:szCs w:val="28"/>
        </w:rPr>
        <w:t>ть</w:t>
      </w:r>
      <w:r w:rsidRPr="00AB4833">
        <w:rPr>
          <w:szCs w:val="28"/>
        </w:rPr>
        <w:t>)</w:t>
      </w:r>
      <w:r w:rsidR="00F2069C" w:rsidRPr="00F2069C">
        <w:rPr>
          <w:szCs w:val="28"/>
        </w:rPr>
        <w:t xml:space="preserve"> </w:t>
      </w:r>
      <w:r w:rsidR="00F2069C" w:rsidRPr="008A15DD">
        <w:rPr>
          <w:szCs w:val="28"/>
        </w:rPr>
        <w:t xml:space="preserve">настоящее </w:t>
      </w:r>
      <w:r w:rsidR="00F2069C">
        <w:rPr>
          <w:szCs w:val="28"/>
        </w:rPr>
        <w:t>реш</w:t>
      </w:r>
      <w:r w:rsidR="00F2069C" w:rsidRPr="008A15DD">
        <w:rPr>
          <w:szCs w:val="28"/>
        </w:rPr>
        <w:t>ение</w:t>
      </w:r>
      <w:r w:rsidR="00F2069C">
        <w:rPr>
          <w:szCs w:val="28"/>
        </w:rPr>
        <w:t>,</w:t>
      </w:r>
      <w:r w:rsidRPr="00AB4833">
        <w:rPr>
          <w:szCs w:val="28"/>
        </w:rPr>
        <w:t xml:space="preserve"> разме</w:t>
      </w:r>
      <w:r>
        <w:rPr>
          <w:szCs w:val="28"/>
        </w:rPr>
        <w:t>стить</w:t>
      </w:r>
      <w:r w:rsidRPr="00AB4833">
        <w:rPr>
          <w:szCs w:val="28"/>
        </w:rPr>
        <w:t xml:space="preserve"> на сайте Баррикадского сельского поселения Исилькульского муниципального района</w:t>
      </w:r>
      <w:r>
        <w:rPr>
          <w:szCs w:val="28"/>
        </w:rPr>
        <w:t>.</w:t>
      </w:r>
    </w:p>
    <w:p w:rsidR="00461531" w:rsidRDefault="00461531" w:rsidP="00AB4833">
      <w:pPr>
        <w:pStyle w:val="a3"/>
        <w:ind w:right="-5"/>
        <w:rPr>
          <w:szCs w:val="28"/>
        </w:rPr>
      </w:pPr>
    </w:p>
    <w:p w:rsidR="00985566" w:rsidRDefault="00985566" w:rsidP="00AB4833">
      <w:pPr>
        <w:pStyle w:val="a3"/>
        <w:ind w:right="-5"/>
        <w:rPr>
          <w:szCs w:val="28"/>
        </w:rPr>
      </w:pPr>
    </w:p>
    <w:p w:rsidR="00461531" w:rsidRDefault="00461531" w:rsidP="00AB4833">
      <w:pPr>
        <w:pStyle w:val="a3"/>
        <w:ind w:right="-5"/>
        <w:rPr>
          <w:szCs w:val="28"/>
        </w:rPr>
      </w:pPr>
      <w:r>
        <w:rPr>
          <w:szCs w:val="28"/>
        </w:rPr>
        <w:t xml:space="preserve">Председатель Совета </w:t>
      </w:r>
    </w:p>
    <w:p w:rsidR="00461531" w:rsidRDefault="00461531" w:rsidP="00AB4833">
      <w:pPr>
        <w:pStyle w:val="a3"/>
        <w:ind w:right="-5"/>
        <w:rPr>
          <w:szCs w:val="28"/>
        </w:rPr>
      </w:pPr>
      <w:r>
        <w:rPr>
          <w:szCs w:val="28"/>
        </w:rPr>
        <w:t xml:space="preserve">Баррикадского сельского поселения                                  </w:t>
      </w:r>
      <w:r w:rsidR="00985566">
        <w:rPr>
          <w:szCs w:val="28"/>
        </w:rPr>
        <w:t>Л.</w:t>
      </w:r>
      <w:r>
        <w:rPr>
          <w:szCs w:val="28"/>
        </w:rPr>
        <w:t>И.</w:t>
      </w:r>
      <w:r w:rsidR="00985566">
        <w:rPr>
          <w:szCs w:val="28"/>
        </w:rPr>
        <w:t xml:space="preserve"> Шеина</w:t>
      </w:r>
    </w:p>
    <w:p w:rsidR="00AB4833" w:rsidRDefault="00AB4833" w:rsidP="00AB4833">
      <w:pPr>
        <w:pStyle w:val="a3"/>
        <w:ind w:right="-5"/>
        <w:rPr>
          <w:szCs w:val="28"/>
        </w:rPr>
      </w:pPr>
    </w:p>
    <w:p w:rsidR="00AB4833" w:rsidRPr="00AB4833" w:rsidRDefault="00AB4833" w:rsidP="00AB4833">
      <w:pPr>
        <w:pStyle w:val="a3"/>
        <w:ind w:right="-5"/>
        <w:rPr>
          <w:szCs w:val="28"/>
        </w:rPr>
      </w:pPr>
    </w:p>
    <w:p w:rsidR="00AB4833" w:rsidRPr="00AB4833" w:rsidRDefault="00AB4833" w:rsidP="00AB4833">
      <w:pPr>
        <w:pStyle w:val="a3"/>
        <w:ind w:right="-5"/>
        <w:rPr>
          <w:szCs w:val="28"/>
        </w:rPr>
      </w:pPr>
      <w:r w:rsidRPr="00AB4833">
        <w:rPr>
          <w:szCs w:val="28"/>
        </w:rPr>
        <w:t xml:space="preserve">Глава Баррикадского сельского поселения                         </w:t>
      </w:r>
      <w:r w:rsidR="00985566">
        <w:rPr>
          <w:szCs w:val="28"/>
        </w:rPr>
        <w:t>А.Е. Бургардт</w:t>
      </w:r>
    </w:p>
    <w:p w:rsidR="00BD6720" w:rsidRDefault="00BD6720" w:rsidP="00AB4833">
      <w:pPr>
        <w:pStyle w:val="a3"/>
        <w:ind w:right="-5"/>
      </w:pPr>
    </w:p>
    <w:sectPr w:rsidR="00BD6720" w:rsidSect="00BD67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F6388"/>
    <w:multiLevelType w:val="hybridMultilevel"/>
    <w:tmpl w:val="B7A2528A"/>
    <w:lvl w:ilvl="0" w:tplc="2C1230A0">
      <w:start w:val="1"/>
      <w:numFmt w:val="decimal"/>
      <w:lvlText w:val="%1."/>
      <w:lvlJc w:val="left"/>
      <w:pPr>
        <w:ind w:left="855" w:hanging="48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15:restartNumberingAfterBreak="0">
    <w:nsid w:val="7A3F140F"/>
    <w:multiLevelType w:val="hybridMultilevel"/>
    <w:tmpl w:val="AF54BAFE"/>
    <w:lvl w:ilvl="0" w:tplc="EF3EDFC2">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57FB0"/>
    <w:rsid w:val="00000B5A"/>
    <w:rsid w:val="000501E6"/>
    <w:rsid w:val="000C3DA6"/>
    <w:rsid w:val="00126073"/>
    <w:rsid w:val="00136089"/>
    <w:rsid w:val="00194F60"/>
    <w:rsid w:val="002342CF"/>
    <w:rsid w:val="00264524"/>
    <w:rsid w:val="002D13DC"/>
    <w:rsid w:val="00461531"/>
    <w:rsid w:val="004F51A9"/>
    <w:rsid w:val="006563FE"/>
    <w:rsid w:val="006A2DD7"/>
    <w:rsid w:val="008B6753"/>
    <w:rsid w:val="0094713E"/>
    <w:rsid w:val="00985566"/>
    <w:rsid w:val="00A47F50"/>
    <w:rsid w:val="00AB4833"/>
    <w:rsid w:val="00B2509B"/>
    <w:rsid w:val="00B57FB0"/>
    <w:rsid w:val="00BD6720"/>
    <w:rsid w:val="00C109D9"/>
    <w:rsid w:val="00D17CD8"/>
    <w:rsid w:val="00DF0EC5"/>
    <w:rsid w:val="00F2069C"/>
    <w:rsid w:val="00F72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69B5C"/>
  <w15:docId w15:val="{8A89164A-196D-48E3-892A-DD6566E2A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F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7FB0"/>
    <w:pPr>
      <w:ind w:right="5809"/>
      <w:jc w:val="both"/>
    </w:pPr>
    <w:rPr>
      <w:sz w:val="28"/>
      <w:szCs w:val="20"/>
    </w:rPr>
  </w:style>
  <w:style w:type="character" w:customStyle="1" w:styleId="a4">
    <w:name w:val="Основной текст Знак"/>
    <w:basedOn w:val="a0"/>
    <w:link w:val="a3"/>
    <w:rsid w:val="00B57FB0"/>
    <w:rPr>
      <w:rFonts w:ascii="Times New Roman" w:eastAsia="Times New Roman" w:hAnsi="Times New Roman" w:cs="Times New Roman"/>
      <w:sz w:val="28"/>
      <w:szCs w:val="20"/>
      <w:lang w:eastAsia="ru-RU"/>
    </w:rPr>
  </w:style>
  <w:style w:type="paragraph" w:styleId="a5">
    <w:name w:val="Body Text Indent"/>
    <w:basedOn w:val="a"/>
    <w:link w:val="a6"/>
    <w:rsid w:val="00B57FB0"/>
    <w:pPr>
      <w:spacing w:after="120"/>
      <w:ind w:left="283"/>
    </w:pPr>
    <w:rPr>
      <w:sz w:val="20"/>
      <w:szCs w:val="20"/>
    </w:rPr>
  </w:style>
  <w:style w:type="character" w:customStyle="1" w:styleId="a6">
    <w:name w:val="Основной текст с отступом Знак"/>
    <w:basedOn w:val="a0"/>
    <w:link w:val="a5"/>
    <w:rsid w:val="00B57FB0"/>
    <w:rPr>
      <w:rFonts w:ascii="Times New Roman" w:eastAsia="Times New Roman" w:hAnsi="Times New Roman" w:cs="Times New Roman"/>
      <w:sz w:val="20"/>
      <w:szCs w:val="20"/>
      <w:lang w:eastAsia="ru-RU"/>
    </w:rPr>
  </w:style>
  <w:style w:type="character" w:customStyle="1" w:styleId="blk">
    <w:name w:val="blk"/>
    <w:basedOn w:val="a0"/>
    <w:rsid w:val="00B57FB0"/>
  </w:style>
  <w:style w:type="character" w:styleId="a7">
    <w:name w:val="Hyperlink"/>
    <w:basedOn w:val="a0"/>
    <w:uiPriority w:val="99"/>
    <w:unhideWhenUsed/>
    <w:rsid w:val="00B57FB0"/>
    <w:rPr>
      <w:color w:val="0000FF"/>
      <w:u w:val="single"/>
    </w:rPr>
  </w:style>
  <w:style w:type="character" w:customStyle="1" w:styleId="comment">
    <w:name w:val="comment"/>
    <w:basedOn w:val="a0"/>
    <w:rsid w:val="00B57FB0"/>
  </w:style>
  <w:style w:type="paragraph" w:styleId="a8">
    <w:name w:val="Balloon Text"/>
    <w:basedOn w:val="a"/>
    <w:link w:val="a9"/>
    <w:uiPriority w:val="99"/>
    <w:semiHidden/>
    <w:unhideWhenUsed/>
    <w:rsid w:val="0094713E"/>
    <w:rPr>
      <w:rFonts w:ascii="Tahoma" w:hAnsi="Tahoma" w:cs="Tahoma"/>
      <w:sz w:val="16"/>
      <w:szCs w:val="16"/>
    </w:rPr>
  </w:style>
  <w:style w:type="character" w:customStyle="1" w:styleId="a9">
    <w:name w:val="Текст выноски Знак"/>
    <w:basedOn w:val="a0"/>
    <w:link w:val="a8"/>
    <w:uiPriority w:val="99"/>
    <w:semiHidden/>
    <w:rsid w:val="0094713E"/>
    <w:rPr>
      <w:rFonts w:ascii="Tahoma" w:eastAsia="Times New Roman" w:hAnsi="Tahoma" w:cs="Tahoma"/>
      <w:sz w:val="16"/>
      <w:szCs w:val="16"/>
      <w:lang w:eastAsia="ru-RU"/>
    </w:rPr>
  </w:style>
  <w:style w:type="paragraph" w:customStyle="1" w:styleId="s1">
    <w:name w:val="s_1"/>
    <w:basedOn w:val="a"/>
    <w:rsid w:val="00194F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755331">
      <w:bodyDiv w:val="1"/>
      <w:marLeft w:val="0"/>
      <w:marRight w:val="0"/>
      <w:marTop w:val="0"/>
      <w:marBottom w:val="0"/>
      <w:divBdr>
        <w:top w:val="none" w:sz="0" w:space="0" w:color="auto"/>
        <w:left w:val="none" w:sz="0" w:space="0" w:color="auto"/>
        <w:bottom w:val="none" w:sz="0" w:space="0" w:color="auto"/>
        <w:right w:val="none" w:sz="0" w:space="0" w:color="auto"/>
      </w:divBdr>
      <w:divsChild>
        <w:div w:id="1700427930">
          <w:marLeft w:val="0"/>
          <w:marRight w:val="0"/>
          <w:marTop w:val="0"/>
          <w:marBottom w:val="0"/>
          <w:divBdr>
            <w:top w:val="none" w:sz="0" w:space="0" w:color="auto"/>
            <w:left w:val="none" w:sz="0" w:space="0" w:color="auto"/>
            <w:bottom w:val="none" w:sz="0" w:space="0" w:color="auto"/>
            <w:right w:val="none" w:sz="0" w:space="0" w:color="auto"/>
          </w:divBdr>
        </w:div>
        <w:div w:id="1499035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ase.garant.ru/70103036/a573badcfa856325a7f6c5597efaae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503</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2017-01-17T03:05:00Z</cp:lastPrinted>
  <dcterms:created xsi:type="dcterms:W3CDTF">2016-12-29T08:30:00Z</dcterms:created>
  <dcterms:modified xsi:type="dcterms:W3CDTF">2024-07-29T11:55:00Z</dcterms:modified>
</cp:coreProperties>
</file>