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182B" w:rsidRPr="00BC09FE" w:rsidRDefault="0026182B" w:rsidP="0026182B">
      <w:pPr>
        <w:jc w:val="center"/>
        <w:rPr>
          <w:sz w:val="28"/>
          <w:szCs w:val="28"/>
        </w:rPr>
      </w:pPr>
      <w:r w:rsidRPr="00BC09FE">
        <w:rPr>
          <w:sz w:val="28"/>
          <w:szCs w:val="28"/>
        </w:rPr>
        <w:t>СОВЕТ БАРРИКАДСКОГО СЕЛЬСКОГО ПОСЕЛЕНИЯ</w:t>
      </w:r>
    </w:p>
    <w:p w:rsidR="0026182B" w:rsidRPr="00BC09FE" w:rsidRDefault="006F0818" w:rsidP="0026182B">
      <w:pPr>
        <w:jc w:val="center"/>
        <w:rPr>
          <w:sz w:val="28"/>
          <w:szCs w:val="28"/>
        </w:rPr>
      </w:pPr>
      <w:r w:rsidRPr="00BC09FE">
        <w:rPr>
          <w:sz w:val="28"/>
          <w:szCs w:val="28"/>
        </w:rPr>
        <w:t>Исилькульского муниципального района Омской области</w:t>
      </w:r>
    </w:p>
    <w:p w:rsidR="008418BB" w:rsidRPr="00BC09FE" w:rsidRDefault="008418BB" w:rsidP="008418BB">
      <w:pPr>
        <w:jc w:val="center"/>
        <w:rPr>
          <w:sz w:val="28"/>
          <w:szCs w:val="28"/>
        </w:rPr>
      </w:pPr>
      <w:r w:rsidRPr="00D109CC">
        <w:rPr>
          <w:sz w:val="28"/>
          <w:szCs w:val="28"/>
        </w:rPr>
        <w:t>(</w:t>
      </w:r>
      <w:r w:rsidR="00D109CC" w:rsidRPr="0024551E">
        <w:rPr>
          <w:sz w:val="28"/>
          <w:szCs w:val="28"/>
        </w:rPr>
        <w:t xml:space="preserve">пятьдесят </w:t>
      </w:r>
      <w:r w:rsidR="000E1DE7" w:rsidRPr="0024551E">
        <w:rPr>
          <w:sz w:val="28"/>
          <w:szCs w:val="28"/>
        </w:rPr>
        <w:t>шестая сессия</w:t>
      </w:r>
      <w:r w:rsidR="00D109CC" w:rsidRPr="0024551E">
        <w:rPr>
          <w:sz w:val="28"/>
          <w:szCs w:val="28"/>
        </w:rPr>
        <w:t xml:space="preserve"> четвертого</w:t>
      </w:r>
      <w:r w:rsidRPr="0024551E">
        <w:rPr>
          <w:sz w:val="28"/>
          <w:szCs w:val="28"/>
        </w:rPr>
        <w:t xml:space="preserve"> созыва</w:t>
      </w:r>
      <w:r w:rsidRPr="00D109CC">
        <w:rPr>
          <w:sz w:val="28"/>
          <w:szCs w:val="28"/>
        </w:rPr>
        <w:t>)</w:t>
      </w:r>
    </w:p>
    <w:p w:rsidR="008418BB" w:rsidRPr="00BC09FE" w:rsidRDefault="008418BB" w:rsidP="008418BB">
      <w:pPr>
        <w:jc w:val="center"/>
        <w:rPr>
          <w:sz w:val="28"/>
          <w:szCs w:val="28"/>
        </w:rPr>
      </w:pPr>
    </w:p>
    <w:p w:rsidR="009732A9" w:rsidRPr="00BC09FE" w:rsidRDefault="00713691" w:rsidP="00B174B9">
      <w:pPr>
        <w:pStyle w:val="ConsTitle"/>
        <w:widowControl/>
        <w:ind w:right="0"/>
        <w:jc w:val="center"/>
        <w:rPr>
          <w:rFonts w:ascii="Times New Roman" w:hAnsi="Times New Roman"/>
          <w:b w:val="0"/>
          <w:sz w:val="28"/>
          <w:szCs w:val="28"/>
        </w:rPr>
      </w:pPr>
      <w:r>
        <w:rPr>
          <w:rFonts w:ascii="Times New Roman" w:hAnsi="Times New Roman"/>
          <w:b w:val="0"/>
          <w:sz w:val="28"/>
          <w:szCs w:val="28"/>
        </w:rPr>
        <w:t>РЕШЕНИ</w:t>
      </w:r>
      <w:r w:rsidR="00B174B9" w:rsidRPr="00BC09FE">
        <w:rPr>
          <w:rFonts w:ascii="Times New Roman" w:hAnsi="Times New Roman"/>
          <w:b w:val="0"/>
          <w:sz w:val="28"/>
          <w:szCs w:val="28"/>
        </w:rPr>
        <w:t>Е</w:t>
      </w:r>
    </w:p>
    <w:p w:rsidR="00154E04" w:rsidRPr="006F0818" w:rsidRDefault="00154E04" w:rsidP="00B174B9">
      <w:pPr>
        <w:pStyle w:val="ConsTitle"/>
        <w:widowControl/>
        <w:ind w:right="0"/>
        <w:rPr>
          <w:rFonts w:ascii="Times New Roman" w:hAnsi="Times New Roman"/>
          <w:sz w:val="28"/>
          <w:szCs w:val="28"/>
        </w:rPr>
      </w:pPr>
    </w:p>
    <w:p w:rsidR="00B174B9" w:rsidRPr="00B174B9" w:rsidRDefault="0019767C" w:rsidP="00B174B9">
      <w:pPr>
        <w:pStyle w:val="ConsTitle"/>
        <w:widowControl/>
        <w:tabs>
          <w:tab w:val="left" w:pos="335"/>
          <w:tab w:val="left" w:pos="7423"/>
        </w:tabs>
        <w:ind w:right="0"/>
        <w:rPr>
          <w:rFonts w:ascii="Times New Roman" w:hAnsi="Times New Roman"/>
          <w:b w:val="0"/>
          <w:sz w:val="28"/>
          <w:szCs w:val="28"/>
        </w:rPr>
      </w:pPr>
      <w:r>
        <w:rPr>
          <w:rFonts w:ascii="Times New Roman" w:hAnsi="Times New Roman"/>
          <w:b w:val="0"/>
          <w:sz w:val="28"/>
          <w:szCs w:val="28"/>
        </w:rPr>
        <w:t>О</w:t>
      </w:r>
      <w:r w:rsidR="0040091A">
        <w:rPr>
          <w:rFonts w:ascii="Times New Roman" w:hAnsi="Times New Roman"/>
          <w:b w:val="0"/>
          <w:sz w:val="28"/>
          <w:szCs w:val="28"/>
        </w:rPr>
        <w:t>т</w:t>
      </w:r>
      <w:r w:rsidR="00AE73E1">
        <w:rPr>
          <w:rFonts w:ascii="Times New Roman" w:hAnsi="Times New Roman"/>
          <w:b w:val="0"/>
          <w:sz w:val="28"/>
          <w:szCs w:val="28"/>
        </w:rPr>
        <w:t xml:space="preserve"> 2</w:t>
      </w:r>
      <w:r w:rsidR="00FB1E26">
        <w:rPr>
          <w:rFonts w:ascii="Times New Roman" w:hAnsi="Times New Roman"/>
          <w:b w:val="0"/>
          <w:sz w:val="28"/>
          <w:szCs w:val="28"/>
        </w:rPr>
        <w:t>6</w:t>
      </w:r>
      <w:r w:rsidR="00002169">
        <w:rPr>
          <w:rFonts w:ascii="Times New Roman" w:hAnsi="Times New Roman"/>
          <w:b w:val="0"/>
          <w:sz w:val="28"/>
          <w:szCs w:val="28"/>
        </w:rPr>
        <w:t xml:space="preserve"> </w:t>
      </w:r>
      <w:r w:rsidR="00FB1E26">
        <w:rPr>
          <w:rFonts w:ascii="Times New Roman" w:hAnsi="Times New Roman"/>
          <w:b w:val="0"/>
          <w:sz w:val="28"/>
          <w:szCs w:val="28"/>
        </w:rPr>
        <w:t>сентября</w:t>
      </w:r>
      <w:r w:rsidR="005B7C86">
        <w:rPr>
          <w:rFonts w:ascii="Times New Roman" w:hAnsi="Times New Roman"/>
          <w:b w:val="0"/>
          <w:sz w:val="28"/>
          <w:szCs w:val="28"/>
        </w:rPr>
        <w:t xml:space="preserve"> </w:t>
      </w:r>
      <w:r w:rsidR="009F0946">
        <w:rPr>
          <w:rFonts w:ascii="Times New Roman" w:hAnsi="Times New Roman"/>
          <w:b w:val="0"/>
          <w:sz w:val="28"/>
          <w:szCs w:val="28"/>
        </w:rPr>
        <w:t>202</w:t>
      </w:r>
      <w:r w:rsidR="000C4AE6">
        <w:rPr>
          <w:rFonts w:ascii="Times New Roman" w:hAnsi="Times New Roman"/>
          <w:b w:val="0"/>
          <w:sz w:val="28"/>
          <w:szCs w:val="28"/>
        </w:rPr>
        <w:t>4</w:t>
      </w:r>
      <w:r w:rsidR="00B174B9">
        <w:rPr>
          <w:rFonts w:ascii="Times New Roman" w:hAnsi="Times New Roman"/>
          <w:b w:val="0"/>
          <w:sz w:val="28"/>
          <w:szCs w:val="28"/>
        </w:rPr>
        <w:t xml:space="preserve"> </w:t>
      </w:r>
      <w:r w:rsidR="00B174B9" w:rsidRPr="006F0818">
        <w:rPr>
          <w:rFonts w:ascii="Times New Roman" w:hAnsi="Times New Roman"/>
          <w:b w:val="0"/>
          <w:sz w:val="28"/>
          <w:szCs w:val="28"/>
        </w:rPr>
        <w:t>года</w:t>
      </w:r>
      <w:r w:rsidR="00B174B9" w:rsidRPr="006F0818">
        <w:rPr>
          <w:rFonts w:ascii="Times New Roman" w:hAnsi="Times New Roman"/>
          <w:b w:val="0"/>
          <w:sz w:val="28"/>
          <w:szCs w:val="28"/>
        </w:rPr>
        <w:tab/>
        <w:t xml:space="preserve">       </w:t>
      </w:r>
      <w:r w:rsidR="00B174B9">
        <w:rPr>
          <w:rFonts w:ascii="Times New Roman" w:hAnsi="Times New Roman"/>
          <w:b w:val="0"/>
          <w:sz w:val="28"/>
          <w:szCs w:val="28"/>
        </w:rPr>
        <w:t xml:space="preserve">     </w:t>
      </w:r>
      <w:r w:rsidR="002B5FE3">
        <w:rPr>
          <w:rFonts w:ascii="Times New Roman" w:hAnsi="Times New Roman"/>
          <w:b w:val="0"/>
          <w:sz w:val="28"/>
          <w:szCs w:val="28"/>
        </w:rPr>
        <w:t xml:space="preserve">       </w:t>
      </w:r>
      <w:r w:rsidR="00B174B9">
        <w:rPr>
          <w:rFonts w:ascii="Times New Roman" w:hAnsi="Times New Roman"/>
          <w:b w:val="0"/>
          <w:sz w:val="28"/>
          <w:szCs w:val="28"/>
        </w:rPr>
        <w:t xml:space="preserve"> </w:t>
      </w:r>
      <w:r w:rsidR="00B174B9" w:rsidRPr="006F0818">
        <w:rPr>
          <w:rFonts w:ascii="Times New Roman" w:hAnsi="Times New Roman"/>
          <w:b w:val="0"/>
          <w:sz w:val="28"/>
          <w:szCs w:val="28"/>
        </w:rPr>
        <w:t xml:space="preserve">  №</w:t>
      </w:r>
      <w:r w:rsidR="00A637FC">
        <w:rPr>
          <w:rFonts w:ascii="Times New Roman" w:hAnsi="Times New Roman"/>
          <w:b w:val="0"/>
          <w:sz w:val="28"/>
          <w:szCs w:val="28"/>
        </w:rPr>
        <w:t xml:space="preserve"> </w:t>
      </w:r>
      <w:r w:rsidR="00FB1E26">
        <w:rPr>
          <w:rFonts w:ascii="Times New Roman" w:hAnsi="Times New Roman"/>
          <w:b w:val="0"/>
          <w:sz w:val="28"/>
          <w:szCs w:val="28"/>
        </w:rPr>
        <w:t>42</w:t>
      </w:r>
      <w:r w:rsidR="00AC66A7">
        <w:rPr>
          <w:rFonts w:ascii="Times New Roman" w:hAnsi="Times New Roman"/>
          <w:b w:val="0"/>
          <w:sz w:val="28"/>
          <w:szCs w:val="28"/>
        </w:rPr>
        <w:t xml:space="preserve"> </w:t>
      </w:r>
      <w:r w:rsidR="000C4AE6">
        <w:rPr>
          <w:rFonts w:ascii="Times New Roman" w:hAnsi="Times New Roman"/>
          <w:b w:val="0"/>
          <w:sz w:val="28"/>
          <w:szCs w:val="28"/>
        </w:rPr>
        <w:t xml:space="preserve">  </w:t>
      </w:r>
      <w:r w:rsidR="00AC66A7">
        <w:rPr>
          <w:rFonts w:ascii="Times New Roman" w:hAnsi="Times New Roman"/>
          <w:b w:val="0"/>
          <w:sz w:val="28"/>
          <w:szCs w:val="28"/>
        </w:rPr>
        <w:t xml:space="preserve"> </w:t>
      </w:r>
      <w:r w:rsidR="00A95156">
        <w:rPr>
          <w:rFonts w:ascii="Times New Roman" w:hAnsi="Times New Roman"/>
          <w:b w:val="0"/>
          <w:sz w:val="28"/>
          <w:szCs w:val="28"/>
        </w:rPr>
        <w:t xml:space="preserve"> </w:t>
      </w:r>
      <w:r w:rsidR="00B174B9" w:rsidRPr="006F0818">
        <w:rPr>
          <w:rFonts w:ascii="Times New Roman" w:hAnsi="Times New Roman"/>
          <w:b w:val="0"/>
          <w:sz w:val="24"/>
          <w:szCs w:val="24"/>
        </w:rPr>
        <w:t>с.</w:t>
      </w:r>
      <w:r w:rsidR="00AC66A7">
        <w:rPr>
          <w:rFonts w:ascii="Times New Roman" w:hAnsi="Times New Roman"/>
          <w:b w:val="0"/>
          <w:sz w:val="24"/>
          <w:szCs w:val="24"/>
        </w:rPr>
        <w:t xml:space="preserve"> </w:t>
      </w:r>
      <w:r w:rsidR="00B174B9" w:rsidRPr="006F0818">
        <w:rPr>
          <w:rFonts w:ascii="Times New Roman" w:hAnsi="Times New Roman"/>
          <w:b w:val="0"/>
          <w:sz w:val="24"/>
          <w:szCs w:val="24"/>
        </w:rPr>
        <w:t>Баррикада</w:t>
      </w:r>
    </w:p>
    <w:p w:rsidR="00B174B9" w:rsidRPr="006F0818" w:rsidRDefault="00B174B9" w:rsidP="00B174B9">
      <w:pPr>
        <w:pStyle w:val="ConsTitle"/>
        <w:widowControl/>
        <w:ind w:right="0"/>
        <w:jc w:val="center"/>
        <w:rPr>
          <w:rFonts w:ascii="Times New Roman" w:hAnsi="Times New Roman"/>
          <w:b w:val="0"/>
          <w:sz w:val="28"/>
          <w:szCs w:val="28"/>
        </w:rPr>
      </w:pPr>
    </w:p>
    <w:p w:rsidR="00BC09FE" w:rsidRDefault="00B62FC8" w:rsidP="00B62FC8">
      <w:pPr>
        <w:jc w:val="center"/>
        <w:rPr>
          <w:sz w:val="28"/>
          <w:szCs w:val="28"/>
        </w:rPr>
      </w:pPr>
      <w:r>
        <w:rPr>
          <w:sz w:val="28"/>
          <w:szCs w:val="28"/>
        </w:rPr>
        <w:t xml:space="preserve">О </w:t>
      </w:r>
      <w:r w:rsidRPr="000B6CE7">
        <w:rPr>
          <w:sz w:val="28"/>
          <w:szCs w:val="28"/>
        </w:rPr>
        <w:t>внесении изменений в решение Совета</w:t>
      </w:r>
    </w:p>
    <w:p w:rsidR="00BC09FE" w:rsidRDefault="00B62FC8" w:rsidP="00B62FC8">
      <w:pPr>
        <w:jc w:val="center"/>
        <w:rPr>
          <w:sz w:val="28"/>
          <w:szCs w:val="28"/>
        </w:rPr>
      </w:pPr>
      <w:r w:rsidRPr="000B6CE7">
        <w:rPr>
          <w:sz w:val="28"/>
          <w:szCs w:val="28"/>
        </w:rPr>
        <w:t>Баррикадского сельского поселения</w:t>
      </w:r>
      <w:r w:rsidR="00BC09FE">
        <w:rPr>
          <w:sz w:val="28"/>
          <w:szCs w:val="28"/>
        </w:rPr>
        <w:t xml:space="preserve"> </w:t>
      </w:r>
      <w:r>
        <w:rPr>
          <w:sz w:val="28"/>
          <w:szCs w:val="28"/>
        </w:rPr>
        <w:t>от 2</w:t>
      </w:r>
      <w:r w:rsidR="000C4AE6">
        <w:rPr>
          <w:sz w:val="28"/>
          <w:szCs w:val="28"/>
        </w:rPr>
        <w:t>5</w:t>
      </w:r>
      <w:r w:rsidRPr="000B6CE7">
        <w:rPr>
          <w:sz w:val="28"/>
          <w:szCs w:val="28"/>
        </w:rPr>
        <w:t>.12.202</w:t>
      </w:r>
      <w:r w:rsidR="000C4AE6">
        <w:rPr>
          <w:sz w:val="28"/>
          <w:szCs w:val="28"/>
        </w:rPr>
        <w:t>3</w:t>
      </w:r>
      <w:r w:rsidRPr="000B6CE7">
        <w:rPr>
          <w:sz w:val="28"/>
          <w:szCs w:val="28"/>
        </w:rPr>
        <w:t xml:space="preserve"> года № </w:t>
      </w:r>
      <w:r w:rsidR="000C4AE6">
        <w:rPr>
          <w:sz w:val="28"/>
          <w:szCs w:val="28"/>
        </w:rPr>
        <w:t>70</w:t>
      </w:r>
      <w:r w:rsidRPr="000B6CE7">
        <w:rPr>
          <w:sz w:val="28"/>
          <w:szCs w:val="28"/>
        </w:rPr>
        <w:t xml:space="preserve"> </w:t>
      </w:r>
    </w:p>
    <w:p w:rsidR="00B62FC8" w:rsidRDefault="008A68DA" w:rsidP="00B62FC8">
      <w:pPr>
        <w:jc w:val="center"/>
        <w:rPr>
          <w:sz w:val="28"/>
          <w:szCs w:val="28"/>
        </w:rPr>
      </w:pPr>
      <w:r>
        <w:rPr>
          <w:sz w:val="28"/>
          <w:szCs w:val="28"/>
        </w:rPr>
        <w:t>"</w:t>
      </w:r>
      <w:r w:rsidR="00B62FC8" w:rsidRPr="000B6CE7">
        <w:rPr>
          <w:sz w:val="28"/>
          <w:szCs w:val="28"/>
        </w:rPr>
        <w:t>О бюджете Баррикадского сельского поселения на 202</w:t>
      </w:r>
      <w:r w:rsidR="000C4AE6">
        <w:rPr>
          <w:sz w:val="28"/>
          <w:szCs w:val="28"/>
        </w:rPr>
        <w:t>4</w:t>
      </w:r>
      <w:r w:rsidR="00B62FC8" w:rsidRPr="000B6CE7">
        <w:rPr>
          <w:sz w:val="28"/>
          <w:szCs w:val="28"/>
        </w:rPr>
        <w:t xml:space="preserve"> год и на плановый период 202</w:t>
      </w:r>
      <w:r w:rsidR="000C4AE6">
        <w:rPr>
          <w:sz w:val="28"/>
          <w:szCs w:val="28"/>
        </w:rPr>
        <w:t>5</w:t>
      </w:r>
      <w:r w:rsidR="00B62FC8">
        <w:rPr>
          <w:sz w:val="28"/>
          <w:szCs w:val="28"/>
        </w:rPr>
        <w:t xml:space="preserve"> и 202</w:t>
      </w:r>
      <w:r w:rsidR="000C4AE6">
        <w:rPr>
          <w:sz w:val="28"/>
          <w:szCs w:val="28"/>
        </w:rPr>
        <w:t>6</w:t>
      </w:r>
      <w:r w:rsidR="00B62FC8" w:rsidRPr="000B6CE7">
        <w:rPr>
          <w:sz w:val="28"/>
          <w:szCs w:val="28"/>
        </w:rPr>
        <w:t xml:space="preserve"> годов</w:t>
      </w:r>
      <w:r>
        <w:rPr>
          <w:sz w:val="28"/>
          <w:szCs w:val="28"/>
        </w:rPr>
        <w:t>"</w:t>
      </w:r>
    </w:p>
    <w:p w:rsidR="00B62FC8" w:rsidRDefault="00B62FC8" w:rsidP="00B62FC8">
      <w:pPr>
        <w:jc w:val="center"/>
        <w:rPr>
          <w:sz w:val="28"/>
          <w:szCs w:val="28"/>
        </w:rPr>
      </w:pPr>
    </w:p>
    <w:p w:rsidR="00C539C4" w:rsidRDefault="00C539C4" w:rsidP="00C539C4">
      <w:pPr>
        <w:ind w:firstLine="709"/>
        <w:jc w:val="both"/>
        <w:rPr>
          <w:sz w:val="28"/>
          <w:szCs w:val="28"/>
        </w:rPr>
      </w:pPr>
      <w:r>
        <w:rPr>
          <w:sz w:val="28"/>
          <w:szCs w:val="28"/>
        </w:rPr>
        <w:t>В соответствии с  Федеральным законом от 6 октября 2003 года № 131-ФЗ "Об общих принципах организации местного самоуправления в Российской Федерации", руководствуясь Уставом Баррикадского сельского поселения, Совет Баррикадского сельского поселения решил:</w:t>
      </w:r>
    </w:p>
    <w:p w:rsidR="00C539C4" w:rsidRDefault="00C539C4" w:rsidP="00C539C4">
      <w:pPr>
        <w:numPr>
          <w:ilvl w:val="0"/>
          <w:numId w:val="7"/>
        </w:numPr>
        <w:autoSpaceDE w:val="0"/>
        <w:autoSpaceDN w:val="0"/>
        <w:ind w:left="0" w:right="-1" w:firstLine="709"/>
        <w:jc w:val="both"/>
        <w:rPr>
          <w:sz w:val="28"/>
          <w:szCs w:val="28"/>
        </w:rPr>
      </w:pPr>
      <w:r>
        <w:rPr>
          <w:sz w:val="28"/>
          <w:szCs w:val="28"/>
        </w:rPr>
        <w:t>Внести в решение Совета Баррикадского сельского поселения от 25.12.2023 года № 70 "О бюджете Баррикадского сельского поселения на 2024 год и на плановый период 2025 и 2026 годов" следующие изменения:</w:t>
      </w:r>
    </w:p>
    <w:p w:rsidR="00C539C4" w:rsidRDefault="00C539C4" w:rsidP="00C539C4">
      <w:pPr>
        <w:ind w:right="-1"/>
        <w:jc w:val="both"/>
        <w:rPr>
          <w:sz w:val="28"/>
          <w:szCs w:val="28"/>
        </w:rPr>
      </w:pPr>
      <w:r>
        <w:rPr>
          <w:sz w:val="28"/>
          <w:szCs w:val="28"/>
        </w:rPr>
        <w:tab/>
        <w:t>1.1.  В статье 1:</w:t>
      </w:r>
    </w:p>
    <w:p w:rsidR="00C539C4" w:rsidRDefault="00C539C4" w:rsidP="00C539C4">
      <w:pPr>
        <w:ind w:right="-1" w:firstLine="709"/>
        <w:jc w:val="both"/>
        <w:rPr>
          <w:sz w:val="28"/>
          <w:szCs w:val="28"/>
        </w:rPr>
      </w:pPr>
      <w:r>
        <w:rPr>
          <w:sz w:val="28"/>
          <w:szCs w:val="28"/>
        </w:rPr>
        <w:t>1.1.1) в подпункте 1 пункта 1</w:t>
      </w:r>
    </w:p>
    <w:p w:rsidR="00C539C4" w:rsidRDefault="00C539C4" w:rsidP="00C539C4">
      <w:pPr>
        <w:ind w:right="-1"/>
        <w:jc w:val="both"/>
        <w:rPr>
          <w:sz w:val="28"/>
          <w:szCs w:val="28"/>
        </w:rPr>
      </w:pPr>
      <w:r>
        <w:rPr>
          <w:sz w:val="28"/>
          <w:szCs w:val="28"/>
        </w:rPr>
        <w:t>цифры "</w:t>
      </w:r>
      <w:r w:rsidR="00D107CF">
        <w:rPr>
          <w:sz w:val="28"/>
          <w:szCs w:val="28"/>
        </w:rPr>
        <w:t>13 588 205,94</w:t>
      </w:r>
      <w:r w:rsidR="00E03B2C">
        <w:rPr>
          <w:sz w:val="28"/>
          <w:szCs w:val="28"/>
        </w:rPr>
        <w:t xml:space="preserve">" </w:t>
      </w:r>
      <w:r>
        <w:rPr>
          <w:sz w:val="28"/>
          <w:szCs w:val="28"/>
        </w:rPr>
        <w:t>заменить цифрами "</w:t>
      </w:r>
      <w:r w:rsidR="00BB5F45">
        <w:rPr>
          <w:sz w:val="28"/>
          <w:szCs w:val="28"/>
        </w:rPr>
        <w:t>13</w:t>
      </w:r>
      <w:r w:rsidR="00D107CF">
        <w:rPr>
          <w:sz w:val="28"/>
          <w:szCs w:val="28"/>
        </w:rPr>
        <w:t> 699 525</w:t>
      </w:r>
      <w:r w:rsidR="00BB5F45">
        <w:rPr>
          <w:sz w:val="28"/>
          <w:szCs w:val="28"/>
        </w:rPr>
        <w:t>,94</w:t>
      </w:r>
      <w:r>
        <w:rPr>
          <w:sz w:val="28"/>
          <w:szCs w:val="28"/>
        </w:rPr>
        <w:t>";</w:t>
      </w:r>
    </w:p>
    <w:p w:rsidR="00C539C4" w:rsidRDefault="00C539C4" w:rsidP="00C539C4">
      <w:pPr>
        <w:ind w:right="-1"/>
        <w:jc w:val="both"/>
        <w:rPr>
          <w:sz w:val="28"/>
          <w:szCs w:val="28"/>
        </w:rPr>
      </w:pPr>
      <w:r>
        <w:rPr>
          <w:sz w:val="28"/>
          <w:szCs w:val="28"/>
        </w:rPr>
        <w:t xml:space="preserve">          1.1.2) в подпункте 2 пункта 1</w:t>
      </w:r>
    </w:p>
    <w:p w:rsidR="00C539C4" w:rsidRDefault="00C539C4" w:rsidP="00C539C4">
      <w:pPr>
        <w:ind w:right="-1"/>
        <w:jc w:val="both"/>
        <w:rPr>
          <w:sz w:val="28"/>
          <w:szCs w:val="28"/>
        </w:rPr>
      </w:pPr>
      <w:r>
        <w:rPr>
          <w:sz w:val="28"/>
          <w:szCs w:val="28"/>
        </w:rPr>
        <w:t>цифры "</w:t>
      </w:r>
      <w:r w:rsidR="00D107CF">
        <w:rPr>
          <w:sz w:val="28"/>
          <w:szCs w:val="28"/>
        </w:rPr>
        <w:t>15 408 671,99</w:t>
      </w:r>
      <w:r w:rsidR="00E03B2C">
        <w:rPr>
          <w:sz w:val="28"/>
          <w:szCs w:val="28"/>
        </w:rPr>
        <w:t xml:space="preserve">" </w:t>
      </w:r>
      <w:r>
        <w:rPr>
          <w:sz w:val="28"/>
          <w:szCs w:val="28"/>
        </w:rPr>
        <w:t>заменить цифрами "1</w:t>
      </w:r>
      <w:r w:rsidR="00BB5F45">
        <w:rPr>
          <w:sz w:val="28"/>
          <w:szCs w:val="28"/>
        </w:rPr>
        <w:t>5</w:t>
      </w:r>
      <w:r>
        <w:rPr>
          <w:sz w:val="28"/>
          <w:szCs w:val="28"/>
        </w:rPr>
        <w:t> </w:t>
      </w:r>
      <w:r w:rsidR="005E5F4A">
        <w:rPr>
          <w:sz w:val="28"/>
          <w:szCs w:val="28"/>
        </w:rPr>
        <w:t>519</w:t>
      </w:r>
      <w:r>
        <w:rPr>
          <w:sz w:val="28"/>
          <w:szCs w:val="28"/>
        </w:rPr>
        <w:t> </w:t>
      </w:r>
      <w:r w:rsidR="005E5F4A">
        <w:rPr>
          <w:sz w:val="28"/>
          <w:szCs w:val="28"/>
        </w:rPr>
        <w:t>991</w:t>
      </w:r>
      <w:r>
        <w:rPr>
          <w:sz w:val="28"/>
          <w:szCs w:val="28"/>
        </w:rPr>
        <w:t>,99";</w:t>
      </w:r>
    </w:p>
    <w:p w:rsidR="00E03B2C" w:rsidRDefault="00C539C4" w:rsidP="00E03B2C">
      <w:pPr>
        <w:ind w:right="-1" w:firstLine="709"/>
        <w:jc w:val="both"/>
        <w:rPr>
          <w:sz w:val="28"/>
          <w:szCs w:val="28"/>
        </w:rPr>
      </w:pPr>
      <w:r>
        <w:rPr>
          <w:sz w:val="28"/>
          <w:szCs w:val="28"/>
        </w:rPr>
        <w:t>1.</w:t>
      </w:r>
      <w:r w:rsidR="00533509">
        <w:rPr>
          <w:sz w:val="28"/>
          <w:szCs w:val="28"/>
        </w:rPr>
        <w:t>2</w:t>
      </w:r>
      <w:r w:rsidR="00E03B2C">
        <w:rPr>
          <w:sz w:val="28"/>
          <w:szCs w:val="28"/>
        </w:rPr>
        <w:t>.</w:t>
      </w:r>
      <w:r>
        <w:rPr>
          <w:sz w:val="28"/>
          <w:szCs w:val="28"/>
        </w:rPr>
        <w:t xml:space="preserve"> </w:t>
      </w:r>
      <w:r w:rsidR="00E03B2C">
        <w:rPr>
          <w:sz w:val="28"/>
          <w:szCs w:val="28"/>
        </w:rPr>
        <w:t xml:space="preserve"> В статье 5:</w:t>
      </w:r>
    </w:p>
    <w:p w:rsidR="00C539C4" w:rsidRDefault="00533509" w:rsidP="00E03B2C">
      <w:pPr>
        <w:ind w:right="-1" w:firstLine="709"/>
        <w:jc w:val="both"/>
        <w:rPr>
          <w:sz w:val="28"/>
          <w:szCs w:val="28"/>
        </w:rPr>
      </w:pPr>
      <w:r>
        <w:rPr>
          <w:sz w:val="28"/>
          <w:szCs w:val="28"/>
        </w:rPr>
        <w:t>1.2</w:t>
      </w:r>
      <w:r w:rsidR="00E03B2C">
        <w:rPr>
          <w:sz w:val="28"/>
          <w:szCs w:val="28"/>
        </w:rPr>
        <w:t xml:space="preserve">.1. в подпункте 1 </w:t>
      </w:r>
      <w:r w:rsidR="00C539C4">
        <w:rPr>
          <w:sz w:val="28"/>
          <w:szCs w:val="28"/>
        </w:rPr>
        <w:t>пункта 1</w:t>
      </w:r>
    </w:p>
    <w:p w:rsidR="00C539C4" w:rsidRDefault="00C539C4" w:rsidP="00E03B2C">
      <w:pPr>
        <w:jc w:val="both"/>
        <w:rPr>
          <w:sz w:val="28"/>
          <w:szCs w:val="28"/>
        </w:rPr>
      </w:pPr>
      <w:r>
        <w:rPr>
          <w:sz w:val="28"/>
          <w:szCs w:val="28"/>
        </w:rPr>
        <w:t>цифры "</w:t>
      </w:r>
      <w:r w:rsidR="00D107CF">
        <w:rPr>
          <w:sz w:val="28"/>
          <w:szCs w:val="28"/>
        </w:rPr>
        <w:t>6 714 848,94</w:t>
      </w:r>
      <w:r>
        <w:rPr>
          <w:sz w:val="28"/>
          <w:szCs w:val="28"/>
        </w:rPr>
        <w:t>" заменить цифрами "</w:t>
      </w:r>
      <w:r w:rsidR="00BB5F45">
        <w:rPr>
          <w:sz w:val="28"/>
          <w:szCs w:val="28"/>
        </w:rPr>
        <w:t>6 </w:t>
      </w:r>
      <w:r w:rsidR="005E5F4A">
        <w:rPr>
          <w:sz w:val="28"/>
          <w:szCs w:val="28"/>
        </w:rPr>
        <w:t>824</w:t>
      </w:r>
      <w:r w:rsidR="00BB5F45">
        <w:rPr>
          <w:sz w:val="28"/>
          <w:szCs w:val="28"/>
        </w:rPr>
        <w:t> 848,94</w:t>
      </w:r>
      <w:r>
        <w:rPr>
          <w:sz w:val="28"/>
          <w:szCs w:val="28"/>
        </w:rPr>
        <w:t>".</w:t>
      </w:r>
    </w:p>
    <w:p w:rsidR="00C539C4" w:rsidRDefault="00E03B2C" w:rsidP="00C539C4">
      <w:pPr>
        <w:ind w:right="-1"/>
        <w:jc w:val="both"/>
        <w:rPr>
          <w:sz w:val="28"/>
          <w:szCs w:val="28"/>
        </w:rPr>
      </w:pPr>
      <w:r>
        <w:rPr>
          <w:sz w:val="28"/>
          <w:szCs w:val="28"/>
        </w:rPr>
        <w:tab/>
        <w:t>1.3. Приложение №1 "</w:t>
      </w:r>
      <w:r w:rsidR="00C539C4">
        <w:rPr>
          <w:sz w:val="28"/>
          <w:szCs w:val="28"/>
        </w:rPr>
        <w:t>Прогноз поступлений налоговых и неналоговых доходов в местный бюджет на  2024 год и на плановый период 2025 и 2026 годов</w:t>
      </w:r>
      <w:r>
        <w:rPr>
          <w:sz w:val="28"/>
          <w:szCs w:val="28"/>
        </w:rPr>
        <w:t>"</w:t>
      </w:r>
      <w:r w:rsidR="00C539C4">
        <w:rPr>
          <w:sz w:val="28"/>
          <w:szCs w:val="28"/>
        </w:rPr>
        <w:t xml:space="preserve"> изложить согласно приложению № 1 к настоящему решению.</w:t>
      </w:r>
    </w:p>
    <w:p w:rsidR="00C539C4" w:rsidRDefault="00C539C4" w:rsidP="00C539C4">
      <w:pPr>
        <w:ind w:right="-1"/>
        <w:jc w:val="both"/>
        <w:rPr>
          <w:rFonts w:eastAsia="Calibri"/>
          <w:sz w:val="28"/>
          <w:szCs w:val="28"/>
          <w:lang w:eastAsia="en-US"/>
        </w:rPr>
      </w:pPr>
      <w:r>
        <w:rPr>
          <w:rFonts w:eastAsia="Calibri"/>
          <w:sz w:val="28"/>
          <w:szCs w:val="28"/>
          <w:lang w:eastAsia="en-US"/>
        </w:rPr>
        <w:t xml:space="preserve">         1.4. Приложение № 2 </w:t>
      </w:r>
      <w:r w:rsidR="00E03B2C">
        <w:rPr>
          <w:rFonts w:eastAsia="Calibri"/>
          <w:sz w:val="28"/>
          <w:szCs w:val="28"/>
          <w:lang w:eastAsia="en-US"/>
        </w:rPr>
        <w:t>"</w:t>
      </w:r>
      <w:r>
        <w:rPr>
          <w:rFonts w:eastAsia="Calibri"/>
          <w:sz w:val="28"/>
          <w:szCs w:val="28"/>
          <w:lang w:eastAsia="en-US"/>
        </w:rPr>
        <w:t>Безвозмездные поступления в местный бюджет на 2024 год и на плановый период 2025 и 2026 годов</w:t>
      </w:r>
      <w:r w:rsidR="00E03B2C">
        <w:rPr>
          <w:rFonts w:eastAsia="Calibri"/>
          <w:sz w:val="28"/>
          <w:szCs w:val="28"/>
          <w:lang w:eastAsia="en-US"/>
        </w:rPr>
        <w:t>"</w:t>
      </w:r>
      <w:r>
        <w:rPr>
          <w:rFonts w:eastAsia="Calibri"/>
          <w:sz w:val="28"/>
          <w:szCs w:val="28"/>
          <w:lang w:eastAsia="en-US"/>
        </w:rPr>
        <w:t xml:space="preserve"> изложить согласно приложению №2 к настоящему решению.</w:t>
      </w:r>
    </w:p>
    <w:p w:rsidR="00C539C4" w:rsidRDefault="00C539C4" w:rsidP="00C539C4">
      <w:pPr>
        <w:adjustRightInd w:val="0"/>
        <w:ind w:left="-567" w:firstLine="567"/>
        <w:jc w:val="both"/>
        <w:rPr>
          <w:sz w:val="28"/>
          <w:szCs w:val="28"/>
        </w:rPr>
      </w:pPr>
      <w:r>
        <w:rPr>
          <w:rFonts w:eastAsia="Calibri"/>
          <w:sz w:val="28"/>
          <w:szCs w:val="28"/>
          <w:lang w:eastAsia="en-US"/>
        </w:rPr>
        <w:t xml:space="preserve">          1.5. </w:t>
      </w:r>
      <w:r w:rsidR="00E03B2C">
        <w:rPr>
          <w:sz w:val="28"/>
          <w:szCs w:val="28"/>
        </w:rPr>
        <w:t>Приложение № 3 "</w:t>
      </w:r>
      <w:r>
        <w:rPr>
          <w:sz w:val="28"/>
          <w:szCs w:val="28"/>
        </w:rPr>
        <w:t>Распределение бюджетных ассигнований местного   бюджета по разделам и подразделам классификации расходов бюджетов на 2024 год и на пл</w:t>
      </w:r>
      <w:r w:rsidR="00E03B2C">
        <w:rPr>
          <w:sz w:val="28"/>
          <w:szCs w:val="28"/>
        </w:rPr>
        <w:t>ановый период 2025 и 2026 годов"</w:t>
      </w:r>
      <w:r>
        <w:rPr>
          <w:sz w:val="28"/>
          <w:szCs w:val="28"/>
        </w:rPr>
        <w:t xml:space="preserve"> изложить в редакции  согласно приложению № 3 к настоящему решению.</w:t>
      </w:r>
    </w:p>
    <w:p w:rsidR="00C539C4" w:rsidRDefault="00E03B2C" w:rsidP="00C539C4">
      <w:pPr>
        <w:tabs>
          <w:tab w:val="left" w:pos="284"/>
        </w:tabs>
        <w:ind w:left="-567" w:firstLine="567"/>
        <w:jc w:val="both"/>
        <w:rPr>
          <w:sz w:val="28"/>
          <w:szCs w:val="28"/>
        </w:rPr>
      </w:pPr>
      <w:r>
        <w:rPr>
          <w:sz w:val="28"/>
          <w:szCs w:val="28"/>
        </w:rPr>
        <w:t xml:space="preserve">          1.6. Приложение № 4 "</w:t>
      </w:r>
      <w:r w:rsidR="00C539C4">
        <w:rPr>
          <w:sz w:val="28"/>
          <w:szCs w:val="28"/>
        </w:rPr>
        <w:t>Ведомственная структура расходов местного бюджета  на 2024 год и на пл</w:t>
      </w:r>
      <w:r>
        <w:rPr>
          <w:sz w:val="28"/>
          <w:szCs w:val="28"/>
        </w:rPr>
        <w:t>ановый период 2025 и 2026 годов"</w:t>
      </w:r>
      <w:r w:rsidR="00C539C4">
        <w:rPr>
          <w:sz w:val="28"/>
          <w:szCs w:val="28"/>
        </w:rPr>
        <w:t xml:space="preserve"> изложить в редакции согласно приложению № 4 к настоящему решению.</w:t>
      </w:r>
    </w:p>
    <w:p w:rsidR="00C539C4" w:rsidRDefault="00E03B2C" w:rsidP="00C539C4">
      <w:pPr>
        <w:tabs>
          <w:tab w:val="left" w:pos="284"/>
        </w:tabs>
        <w:ind w:left="-567" w:firstLine="567"/>
        <w:jc w:val="both"/>
        <w:rPr>
          <w:sz w:val="28"/>
          <w:szCs w:val="28"/>
        </w:rPr>
      </w:pPr>
      <w:r>
        <w:rPr>
          <w:sz w:val="28"/>
          <w:szCs w:val="28"/>
        </w:rPr>
        <w:t xml:space="preserve">          1.7. Приложение № 5 "</w:t>
      </w:r>
      <w:r w:rsidR="00C539C4">
        <w:rPr>
          <w:sz w:val="28"/>
          <w:szCs w:val="28"/>
        </w:rPr>
        <w:t>Распределение бюджетных ассигнований по целевым статьям (муниципальным программам и непрограммным направлениям деятельности</w:t>
      </w:r>
      <w:bookmarkStart w:id="0" w:name="_GoBack"/>
      <w:bookmarkEnd w:id="0"/>
      <w:r w:rsidR="00321DE6">
        <w:rPr>
          <w:sz w:val="28"/>
          <w:szCs w:val="28"/>
        </w:rPr>
        <w:t>), группам</w:t>
      </w:r>
      <w:r w:rsidR="00C539C4">
        <w:rPr>
          <w:sz w:val="28"/>
          <w:szCs w:val="28"/>
        </w:rPr>
        <w:t xml:space="preserve"> и подгруппам видов расходов классификации расходов бюджетов на 2024 год и на пл</w:t>
      </w:r>
      <w:r>
        <w:rPr>
          <w:sz w:val="28"/>
          <w:szCs w:val="28"/>
        </w:rPr>
        <w:t>ановый период 2025 и 2026 годов"</w:t>
      </w:r>
      <w:r w:rsidR="00C539C4">
        <w:rPr>
          <w:sz w:val="28"/>
          <w:szCs w:val="28"/>
        </w:rPr>
        <w:t xml:space="preserve"> изложить в редакции согласно приложению № 5 к настоящему решению.</w:t>
      </w:r>
    </w:p>
    <w:p w:rsidR="00C539C4" w:rsidRDefault="00E03B2C" w:rsidP="00C539C4">
      <w:pPr>
        <w:adjustRightInd w:val="0"/>
        <w:ind w:left="-567" w:firstLine="567"/>
        <w:jc w:val="both"/>
        <w:rPr>
          <w:sz w:val="28"/>
          <w:szCs w:val="28"/>
        </w:rPr>
      </w:pPr>
      <w:r>
        <w:rPr>
          <w:sz w:val="28"/>
          <w:szCs w:val="28"/>
        </w:rPr>
        <w:lastRenderedPageBreak/>
        <w:t xml:space="preserve">         1.8. Приложение № 6 "</w:t>
      </w:r>
      <w:r w:rsidR="00C539C4">
        <w:rPr>
          <w:sz w:val="28"/>
          <w:szCs w:val="28"/>
        </w:rPr>
        <w:t>Источники финансирования дефицита местного бюджета  на 2024 год и на пла</w:t>
      </w:r>
      <w:r>
        <w:rPr>
          <w:sz w:val="28"/>
          <w:szCs w:val="28"/>
        </w:rPr>
        <w:t>новый период 2025 и 2026 годов"</w:t>
      </w:r>
      <w:r w:rsidR="00C539C4">
        <w:rPr>
          <w:sz w:val="28"/>
          <w:szCs w:val="28"/>
        </w:rPr>
        <w:t xml:space="preserve">  изложить в редакции  согласно приложению № 6 к настоящему решению.</w:t>
      </w:r>
    </w:p>
    <w:p w:rsidR="00C539C4" w:rsidRDefault="00C539C4" w:rsidP="00C539C4">
      <w:pPr>
        <w:pStyle w:val="ConsPlusNormal"/>
        <w:ind w:left="-567" w:firstLine="567"/>
        <w:jc w:val="both"/>
        <w:rPr>
          <w:rFonts w:ascii="Times New Roman" w:hAnsi="Times New Roman" w:cs="Times New Roman"/>
          <w:sz w:val="28"/>
          <w:szCs w:val="28"/>
        </w:rPr>
      </w:pPr>
      <w:r>
        <w:rPr>
          <w:rFonts w:ascii="Times New Roman" w:hAnsi="Times New Roman" w:cs="Times New Roman"/>
          <w:sz w:val="28"/>
          <w:szCs w:val="28"/>
        </w:rPr>
        <w:t xml:space="preserve">      2. Опубликовать (обнародовать) настоящее решение.</w:t>
      </w:r>
    </w:p>
    <w:p w:rsidR="00C539C4" w:rsidRDefault="00C539C4" w:rsidP="00C539C4">
      <w:pPr>
        <w:adjustRightInd w:val="0"/>
        <w:ind w:left="-567" w:firstLine="567"/>
        <w:jc w:val="both"/>
        <w:rPr>
          <w:sz w:val="28"/>
          <w:szCs w:val="28"/>
        </w:rPr>
      </w:pPr>
    </w:p>
    <w:p w:rsidR="00C539C4" w:rsidRDefault="00C539C4" w:rsidP="00C539C4">
      <w:pPr>
        <w:ind w:right="-1"/>
        <w:jc w:val="both"/>
        <w:rPr>
          <w:rFonts w:eastAsia="Calibri"/>
          <w:sz w:val="28"/>
          <w:szCs w:val="28"/>
          <w:lang w:eastAsia="en-US"/>
        </w:rPr>
      </w:pPr>
    </w:p>
    <w:p w:rsidR="00C539C4" w:rsidRDefault="00C539C4" w:rsidP="00C539C4">
      <w:pPr>
        <w:ind w:right="-1"/>
        <w:jc w:val="both"/>
        <w:rPr>
          <w:rFonts w:eastAsia="Calibri"/>
          <w:sz w:val="28"/>
          <w:szCs w:val="28"/>
          <w:lang w:eastAsia="en-US"/>
        </w:rPr>
      </w:pPr>
    </w:p>
    <w:p w:rsidR="00C539C4" w:rsidRDefault="00C539C4" w:rsidP="00C539C4">
      <w:pPr>
        <w:ind w:right="-1"/>
        <w:jc w:val="both"/>
        <w:rPr>
          <w:rFonts w:eastAsia="Calibri"/>
          <w:sz w:val="28"/>
          <w:szCs w:val="28"/>
          <w:lang w:eastAsia="en-US"/>
        </w:rPr>
      </w:pPr>
    </w:p>
    <w:p w:rsidR="00C539C4" w:rsidRDefault="00C539C4" w:rsidP="00C539C4">
      <w:pPr>
        <w:jc w:val="both"/>
        <w:rPr>
          <w:sz w:val="28"/>
          <w:szCs w:val="28"/>
        </w:rPr>
      </w:pPr>
      <w:r>
        <w:rPr>
          <w:sz w:val="28"/>
          <w:szCs w:val="28"/>
        </w:rPr>
        <w:t>Председатель Совета</w:t>
      </w:r>
    </w:p>
    <w:p w:rsidR="00C539C4" w:rsidRDefault="00C539C4" w:rsidP="00C539C4">
      <w:pPr>
        <w:tabs>
          <w:tab w:val="left" w:pos="6960"/>
        </w:tabs>
        <w:jc w:val="both"/>
        <w:rPr>
          <w:sz w:val="28"/>
          <w:szCs w:val="28"/>
        </w:rPr>
      </w:pPr>
      <w:r>
        <w:rPr>
          <w:sz w:val="28"/>
          <w:szCs w:val="28"/>
        </w:rPr>
        <w:t xml:space="preserve">Баррикадского сельского поселения </w:t>
      </w:r>
      <w:r>
        <w:rPr>
          <w:sz w:val="28"/>
          <w:szCs w:val="28"/>
        </w:rPr>
        <w:tab/>
        <w:t xml:space="preserve">         Л.И. Шеина</w:t>
      </w:r>
    </w:p>
    <w:p w:rsidR="00C539C4" w:rsidRDefault="00C539C4" w:rsidP="00C539C4">
      <w:pPr>
        <w:jc w:val="both"/>
        <w:rPr>
          <w:sz w:val="28"/>
          <w:szCs w:val="28"/>
        </w:rPr>
      </w:pPr>
    </w:p>
    <w:p w:rsidR="00C539C4" w:rsidRDefault="00C539C4" w:rsidP="00C539C4">
      <w:pPr>
        <w:jc w:val="both"/>
        <w:rPr>
          <w:sz w:val="28"/>
          <w:szCs w:val="28"/>
        </w:rPr>
      </w:pPr>
      <w:r>
        <w:rPr>
          <w:sz w:val="28"/>
          <w:szCs w:val="28"/>
        </w:rPr>
        <w:t>Глава Баррикадского сельского поселения                                А.Е. Бургардт</w:t>
      </w:r>
    </w:p>
    <w:p w:rsidR="00B62FC8" w:rsidRDefault="00BC09FE" w:rsidP="00CB7E23">
      <w:pPr>
        <w:ind w:right="-1"/>
        <w:jc w:val="both"/>
        <w:rPr>
          <w:sz w:val="28"/>
          <w:szCs w:val="28"/>
        </w:rPr>
      </w:pPr>
      <w:r>
        <w:rPr>
          <w:sz w:val="28"/>
          <w:szCs w:val="28"/>
        </w:rPr>
        <w:tab/>
      </w:r>
      <w:bookmarkStart w:id="1" w:name="_MON_1778067039"/>
      <w:bookmarkStart w:id="2" w:name="_MON_1778066705"/>
      <w:bookmarkEnd w:id="1"/>
      <w:bookmarkEnd w:id="2"/>
    </w:p>
    <w:sectPr w:rsidR="00B62FC8" w:rsidSect="00B36D4B">
      <w:headerReference w:type="even" r:id="rId8"/>
      <w:headerReference w:type="default" r:id="rId9"/>
      <w:pgSz w:w="11906" w:h="16838"/>
      <w:pgMar w:top="426" w:right="566"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1106" w:rsidRDefault="006D1106">
      <w:r>
        <w:separator/>
      </w:r>
    </w:p>
  </w:endnote>
  <w:endnote w:type="continuationSeparator" w:id="0">
    <w:p w:rsidR="006D1106" w:rsidRDefault="006D1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1106" w:rsidRDefault="006D1106">
      <w:r>
        <w:separator/>
      </w:r>
    </w:p>
  </w:footnote>
  <w:footnote w:type="continuationSeparator" w:id="0">
    <w:p w:rsidR="006D1106" w:rsidRDefault="006D110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B2C" w:rsidRDefault="00E03B2C" w:rsidP="0064411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03B2C" w:rsidRDefault="00E03B2C" w:rsidP="00D50BF6">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B2C" w:rsidRDefault="00E03B2C" w:rsidP="00D50BF6">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50B38"/>
    <w:multiLevelType w:val="multilevel"/>
    <w:tmpl w:val="5A1EA5E8"/>
    <w:lvl w:ilvl="0">
      <w:start w:val="1"/>
      <w:numFmt w:val="decimal"/>
      <w:lvlText w:val="%1"/>
      <w:lvlJc w:val="left"/>
      <w:pPr>
        <w:ind w:left="375" w:hanging="375"/>
      </w:pPr>
      <w:rPr>
        <w:rFonts w:hint="default"/>
        <w:b/>
      </w:rPr>
    </w:lvl>
    <w:lvl w:ilvl="1">
      <w:start w:val="2"/>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 w15:restartNumberingAfterBreak="0">
    <w:nsid w:val="04C52989"/>
    <w:multiLevelType w:val="multilevel"/>
    <w:tmpl w:val="59604DC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15:restartNumberingAfterBreak="0">
    <w:nsid w:val="32A118F0"/>
    <w:multiLevelType w:val="multilevel"/>
    <w:tmpl w:val="A5CABF1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4FFF27EC"/>
    <w:multiLevelType w:val="hybridMultilevel"/>
    <w:tmpl w:val="2C60D524"/>
    <w:lvl w:ilvl="0" w:tplc="8F44CBA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 w15:restartNumberingAfterBreak="0">
    <w:nsid w:val="797E1C8E"/>
    <w:multiLevelType w:val="multilevel"/>
    <w:tmpl w:val="83AAB266"/>
    <w:lvl w:ilvl="0">
      <w:start w:val="1"/>
      <w:numFmt w:val="decimal"/>
      <w:lvlText w:val="%1."/>
      <w:lvlJc w:val="left"/>
      <w:pPr>
        <w:ind w:left="360"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num w:numId="1">
    <w:abstractNumId w:val="2"/>
  </w:num>
  <w:num w:numId="2">
    <w:abstractNumId w:val="4"/>
  </w:num>
  <w:num w:numId="3">
    <w:abstractNumId w:val="5"/>
  </w:num>
  <w:num w:numId="4">
    <w:abstractNumId w:val="0"/>
  </w:num>
  <w:num w:numId="5">
    <w:abstractNumId w:val="1"/>
  </w:num>
  <w:num w:numId="6">
    <w:abstractNumId w:val="3"/>
  </w:num>
  <w:num w:numId="7">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F7F93"/>
    <w:rsid w:val="00000C49"/>
    <w:rsid w:val="00001648"/>
    <w:rsid w:val="00001BA8"/>
    <w:rsid w:val="00002169"/>
    <w:rsid w:val="0000493C"/>
    <w:rsid w:val="000049ED"/>
    <w:rsid w:val="00004AB6"/>
    <w:rsid w:val="000054FB"/>
    <w:rsid w:val="00006755"/>
    <w:rsid w:val="00006E88"/>
    <w:rsid w:val="00007A56"/>
    <w:rsid w:val="00010C7C"/>
    <w:rsid w:val="0001237B"/>
    <w:rsid w:val="000130CB"/>
    <w:rsid w:val="00014680"/>
    <w:rsid w:val="000151A4"/>
    <w:rsid w:val="00015B52"/>
    <w:rsid w:val="000167B3"/>
    <w:rsid w:val="00017C8C"/>
    <w:rsid w:val="000229C0"/>
    <w:rsid w:val="00023415"/>
    <w:rsid w:val="00024D80"/>
    <w:rsid w:val="000251A9"/>
    <w:rsid w:val="00026A15"/>
    <w:rsid w:val="00026E1D"/>
    <w:rsid w:val="00031170"/>
    <w:rsid w:val="00032AA6"/>
    <w:rsid w:val="0003423C"/>
    <w:rsid w:val="0003456D"/>
    <w:rsid w:val="0003523C"/>
    <w:rsid w:val="0003725B"/>
    <w:rsid w:val="00043571"/>
    <w:rsid w:val="00044A44"/>
    <w:rsid w:val="00044DDF"/>
    <w:rsid w:val="000478F7"/>
    <w:rsid w:val="00050073"/>
    <w:rsid w:val="00051BEB"/>
    <w:rsid w:val="00053BAF"/>
    <w:rsid w:val="00054233"/>
    <w:rsid w:val="0005648E"/>
    <w:rsid w:val="00056C0F"/>
    <w:rsid w:val="00061E18"/>
    <w:rsid w:val="00062272"/>
    <w:rsid w:val="00064B88"/>
    <w:rsid w:val="0006594E"/>
    <w:rsid w:val="00065FE9"/>
    <w:rsid w:val="00067051"/>
    <w:rsid w:val="00067F92"/>
    <w:rsid w:val="00070125"/>
    <w:rsid w:val="00073481"/>
    <w:rsid w:val="00073986"/>
    <w:rsid w:val="00073B52"/>
    <w:rsid w:val="00073B59"/>
    <w:rsid w:val="0008053A"/>
    <w:rsid w:val="00080684"/>
    <w:rsid w:val="00083AC2"/>
    <w:rsid w:val="00083C0D"/>
    <w:rsid w:val="00084AB4"/>
    <w:rsid w:val="00084BCA"/>
    <w:rsid w:val="00085071"/>
    <w:rsid w:val="00085212"/>
    <w:rsid w:val="00085C68"/>
    <w:rsid w:val="0008778F"/>
    <w:rsid w:val="00093F90"/>
    <w:rsid w:val="000A0232"/>
    <w:rsid w:val="000A03FA"/>
    <w:rsid w:val="000A1A84"/>
    <w:rsid w:val="000A1B9D"/>
    <w:rsid w:val="000A2D93"/>
    <w:rsid w:val="000A3775"/>
    <w:rsid w:val="000A5583"/>
    <w:rsid w:val="000A5731"/>
    <w:rsid w:val="000A605F"/>
    <w:rsid w:val="000A6081"/>
    <w:rsid w:val="000A64DE"/>
    <w:rsid w:val="000A6FEC"/>
    <w:rsid w:val="000A700E"/>
    <w:rsid w:val="000A70C6"/>
    <w:rsid w:val="000A734A"/>
    <w:rsid w:val="000B0351"/>
    <w:rsid w:val="000B3961"/>
    <w:rsid w:val="000B680E"/>
    <w:rsid w:val="000C0278"/>
    <w:rsid w:val="000C0FC6"/>
    <w:rsid w:val="000C1898"/>
    <w:rsid w:val="000C1C94"/>
    <w:rsid w:val="000C2628"/>
    <w:rsid w:val="000C39A5"/>
    <w:rsid w:val="000C4AE6"/>
    <w:rsid w:val="000C581C"/>
    <w:rsid w:val="000C717A"/>
    <w:rsid w:val="000C7DFF"/>
    <w:rsid w:val="000D0860"/>
    <w:rsid w:val="000D16B7"/>
    <w:rsid w:val="000D2F8B"/>
    <w:rsid w:val="000D3F2C"/>
    <w:rsid w:val="000D49E0"/>
    <w:rsid w:val="000D656A"/>
    <w:rsid w:val="000D678A"/>
    <w:rsid w:val="000D6956"/>
    <w:rsid w:val="000D72D0"/>
    <w:rsid w:val="000E03D2"/>
    <w:rsid w:val="000E1DE7"/>
    <w:rsid w:val="000E69A1"/>
    <w:rsid w:val="000E7DD5"/>
    <w:rsid w:val="000F24E6"/>
    <w:rsid w:val="000F2685"/>
    <w:rsid w:val="000F2A97"/>
    <w:rsid w:val="000F2D6D"/>
    <w:rsid w:val="000F3CB5"/>
    <w:rsid w:val="000F49F1"/>
    <w:rsid w:val="000F67F7"/>
    <w:rsid w:val="000F6940"/>
    <w:rsid w:val="000F6986"/>
    <w:rsid w:val="000F7F5C"/>
    <w:rsid w:val="00100326"/>
    <w:rsid w:val="0010042E"/>
    <w:rsid w:val="00100A04"/>
    <w:rsid w:val="00102ED3"/>
    <w:rsid w:val="00103D2B"/>
    <w:rsid w:val="00103EA6"/>
    <w:rsid w:val="00105C0C"/>
    <w:rsid w:val="00106BD6"/>
    <w:rsid w:val="00107525"/>
    <w:rsid w:val="00107628"/>
    <w:rsid w:val="0011042C"/>
    <w:rsid w:val="00113F6B"/>
    <w:rsid w:val="00114940"/>
    <w:rsid w:val="00114D58"/>
    <w:rsid w:val="0011562D"/>
    <w:rsid w:val="001168BD"/>
    <w:rsid w:val="00116EA7"/>
    <w:rsid w:val="00121FC5"/>
    <w:rsid w:val="001261D3"/>
    <w:rsid w:val="00126E4F"/>
    <w:rsid w:val="00131396"/>
    <w:rsid w:val="00133D2D"/>
    <w:rsid w:val="00137433"/>
    <w:rsid w:val="00140CD6"/>
    <w:rsid w:val="001439BD"/>
    <w:rsid w:val="00144715"/>
    <w:rsid w:val="00145070"/>
    <w:rsid w:val="00146191"/>
    <w:rsid w:val="00146390"/>
    <w:rsid w:val="001463EA"/>
    <w:rsid w:val="0014736E"/>
    <w:rsid w:val="00150103"/>
    <w:rsid w:val="00150126"/>
    <w:rsid w:val="0015246D"/>
    <w:rsid w:val="001528E2"/>
    <w:rsid w:val="001532FF"/>
    <w:rsid w:val="001542E7"/>
    <w:rsid w:val="00154E04"/>
    <w:rsid w:val="001564DA"/>
    <w:rsid w:val="001618DA"/>
    <w:rsid w:val="001668F7"/>
    <w:rsid w:val="0016721A"/>
    <w:rsid w:val="00171D5B"/>
    <w:rsid w:val="001731D3"/>
    <w:rsid w:val="0017409F"/>
    <w:rsid w:val="00174567"/>
    <w:rsid w:val="00174D57"/>
    <w:rsid w:val="0017602F"/>
    <w:rsid w:val="00176746"/>
    <w:rsid w:val="00176A32"/>
    <w:rsid w:val="00183CF6"/>
    <w:rsid w:val="00185ED3"/>
    <w:rsid w:val="00185F87"/>
    <w:rsid w:val="00191DD4"/>
    <w:rsid w:val="00192C79"/>
    <w:rsid w:val="0019301A"/>
    <w:rsid w:val="00195073"/>
    <w:rsid w:val="0019538D"/>
    <w:rsid w:val="00195876"/>
    <w:rsid w:val="00195C2E"/>
    <w:rsid w:val="0019712E"/>
    <w:rsid w:val="0019767C"/>
    <w:rsid w:val="001A014F"/>
    <w:rsid w:val="001A1F08"/>
    <w:rsid w:val="001A3DFD"/>
    <w:rsid w:val="001A59D4"/>
    <w:rsid w:val="001B0AE8"/>
    <w:rsid w:val="001B0D7B"/>
    <w:rsid w:val="001B3E12"/>
    <w:rsid w:val="001B467D"/>
    <w:rsid w:val="001B4F10"/>
    <w:rsid w:val="001B63DB"/>
    <w:rsid w:val="001B7E38"/>
    <w:rsid w:val="001C0136"/>
    <w:rsid w:val="001C0318"/>
    <w:rsid w:val="001C1A25"/>
    <w:rsid w:val="001C536B"/>
    <w:rsid w:val="001C6547"/>
    <w:rsid w:val="001C68CC"/>
    <w:rsid w:val="001D1C77"/>
    <w:rsid w:val="001D4C46"/>
    <w:rsid w:val="001D5219"/>
    <w:rsid w:val="001D525E"/>
    <w:rsid w:val="001D5D44"/>
    <w:rsid w:val="001D67F6"/>
    <w:rsid w:val="001D7540"/>
    <w:rsid w:val="001E0072"/>
    <w:rsid w:val="001E1CC0"/>
    <w:rsid w:val="001E3D14"/>
    <w:rsid w:val="001E4A11"/>
    <w:rsid w:val="001F1459"/>
    <w:rsid w:val="001F28E1"/>
    <w:rsid w:val="001F70EE"/>
    <w:rsid w:val="00201E5A"/>
    <w:rsid w:val="002031BD"/>
    <w:rsid w:val="00203CB9"/>
    <w:rsid w:val="00203FC1"/>
    <w:rsid w:val="00206979"/>
    <w:rsid w:val="00207198"/>
    <w:rsid w:val="00207560"/>
    <w:rsid w:val="00211CEA"/>
    <w:rsid w:val="0021244F"/>
    <w:rsid w:val="002127FF"/>
    <w:rsid w:val="00212F6F"/>
    <w:rsid w:val="0021684D"/>
    <w:rsid w:val="00217F10"/>
    <w:rsid w:val="00220587"/>
    <w:rsid w:val="00220DD0"/>
    <w:rsid w:val="00221016"/>
    <w:rsid w:val="002220AB"/>
    <w:rsid w:val="00223EF1"/>
    <w:rsid w:val="00225137"/>
    <w:rsid w:val="00225312"/>
    <w:rsid w:val="00225645"/>
    <w:rsid w:val="002300FE"/>
    <w:rsid w:val="00230C47"/>
    <w:rsid w:val="002310D8"/>
    <w:rsid w:val="002314DA"/>
    <w:rsid w:val="00232687"/>
    <w:rsid w:val="00235815"/>
    <w:rsid w:val="00237E92"/>
    <w:rsid w:val="00240B63"/>
    <w:rsid w:val="0024388F"/>
    <w:rsid w:val="0024446D"/>
    <w:rsid w:val="002450FE"/>
    <w:rsid w:val="0024536C"/>
    <w:rsid w:val="0024551E"/>
    <w:rsid w:val="00245D24"/>
    <w:rsid w:val="00245DD8"/>
    <w:rsid w:val="002463B1"/>
    <w:rsid w:val="00246B26"/>
    <w:rsid w:val="00246BEB"/>
    <w:rsid w:val="002514FA"/>
    <w:rsid w:val="002517E2"/>
    <w:rsid w:val="00251803"/>
    <w:rsid w:val="00252558"/>
    <w:rsid w:val="00253A2D"/>
    <w:rsid w:val="002548EC"/>
    <w:rsid w:val="00255919"/>
    <w:rsid w:val="00255FFF"/>
    <w:rsid w:val="00260066"/>
    <w:rsid w:val="0026182B"/>
    <w:rsid w:val="002620D1"/>
    <w:rsid w:val="0026251A"/>
    <w:rsid w:val="00264457"/>
    <w:rsid w:val="00264D26"/>
    <w:rsid w:val="00265632"/>
    <w:rsid w:val="0027048D"/>
    <w:rsid w:val="00272509"/>
    <w:rsid w:val="002731F0"/>
    <w:rsid w:val="00273245"/>
    <w:rsid w:val="00273FCF"/>
    <w:rsid w:val="00276329"/>
    <w:rsid w:val="002767DB"/>
    <w:rsid w:val="00277058"/>
    <w:rsid w:val="0027764E"/>
    <w:rsid w:val="00281A9B"/>
    <w:rsid w:val="00281B63"/>
    <w:rsid w:val="00284470"/>
    <w:rsid w:val="0028590D"/>
    <w:rsid w:val="002865F1"/>
    <w:rsid w:val="00291CF1"/>
    <w:rsid w:val="0029276D"/>
    <w:rsid w:val="00292CDA"/>
    <w:rsid w:val="0029365A"/>
    <w:rsid w:val="00295523"/>
    <w:rsid w:val="00297DBB"/>
    <w:rsid w:val="002A01EF"/>
    <w:rsid w:val="002A03EA"/>
    <w:rsid w:val="002A0872"/>
    <w:rsid w:val="002A0D40"/>
    <w:rsid w:val="002A0D9A"/>
    <w:rsid w:val="002A382B"/>
    <w:rsid w:val="002A3A3D"/>
    <w:rsid w:val="002A497B"/>
    <w:rsid w:val="002A6F8D"/>
    <w:rsid w:val="002B18DC"/>
    <w:rsid w:val="002B194A"/>
    <w:rsid w:val="002B221F"/>
    <w:rsid w:val="002B264E"/>
    <w:rsid w:val="002B3C66"/>
    <w:rsid w:val="002B3D45"/>
    <w:rsid w:val="002B5725"/>
    <w:rsid w:val="002B5FE3"/>
    <w:rsid w:val="002B690B"/>
    <w:rsid w:val="002B700F"/>
    <w:rsid w:val="002C0142"/>
    <w:rsid w:val="002C164E"/>
    <w:rsid w:val="002C1E09"/>
    <w:rsid w:val="002C22E7"/>
    <w:rsid w:val="002C3AF3"/>
    <w:rsid w:val="002C3C1B"/>
    <w:rsid w:val="002C3F36"/>
    <w:rsid w:val="002C6A70"/>
    <w:rsid w:val="002D0FA4"/>
    <w:rsid w:val="002D12F8"/>
    <w:rsid w:val="002D19F7"/>
    <w:rsid w:val="002D37A8"/>
    <w:rsid w:val="002D3FCA"/>
    <w:rsid w:val="002D48A2"/>
    <w:rsid w:val="002D61EA"/>
    <w:rsid w:val="002D6D60"/>
    <w:rsid w:val="002E01B5"/>
    <w:rsid w:val="002E2FEF"/>
    <w:rsid w:val="002E47A9"/>
    <w:rsid w:val="002E5C2D"/>
    <w:rsid w:val="002F11FE"/>
    <w:rsid w:val="002F1769"/>
    <w:rsid w:val="002F217B"/>
    <w:rsid w:val="002F231C"/>
    <w:rsid w:val="002F2497"/>
    <w:rsid w:val="002F4EF8"/>
    <w:rsid w:val="002F5C65"/>
    <w:rsid w:val="00300553"/>
    <w:rsid w:val="00300955"/>
    <w:rsid w:val="00300B49"/>
    <w:rsid w:val="00300C93"/>
    <w:rsid w:val="003029A4"/>
    <w:rsid w:val="0030603C"/>
    <w:rsid w:val="00307153"/>
    <w:rsid w:val="0031329B"/>
    <w:rsid w:val="00315417"/>
    <w:rsid w:val="003156A0"/>
    <w:rsid w:val="00315F20"/>
    <w:rsid w:val="003176E3"/>
    <w:rsid w:val="00321DE6"/>
    <w:rsid w:val="0032229C"/>
    <w:rsid w:val="003223D4"/>
    <w:rsid w:val="00323506"/>
    <w:rsid w:val="0032435C"/>
    <w:rsid w:val="00324CE3"/>
    <w:rsid w:val="003260E8"/>
    <w:rsid w:val="00327825"/>
    <w:rsid w:val="00327DE2"/>
    <w:rsid w:val="00330C14"/>
    <w:rsid w:val="00330C9A"/>
    <w:rsid w:val="00330CEB"/>
    <w:rsid w:val="00333683"/>
    <w:rsid w:val="00333C96"/>
    <w:rsid w:val="00334535"/>
    <w:rsid w:val="0033493F"/>
    <w:rsid w:val="00334B28"/>
    <w:rsid w:val="00335109"/>
    <w:rsid w:val="0033519D"/>
    <w:rsid w:val="00335B02"/>
    <w:rsid w:val="00337B94"/>
    <w:rsid w:val="00337DCB"/>
    <w:rsid w:val="0034177F"/>
    <w:rsid w:val="0034252D"/>
    <w:rsid w:val="0034256E"/>
    <w:rsid w:val="00342E8B"/>
    <w:rsid w:val="003452CA"/>
    <w:rsid w:val="003452F8"/>
    <w:rsid w:val="00350724"/>
    <w:rsid w:val="00350F27"/>
    <w:rsid w:val="00351B50"/>
    <w:rsid w:val="00356B85"/>
    <w:rsid w:val="00356CA3"/>
    <w:rsid w:val="00357427"/>
    <w:rsid w:val="00360BEE"/>
    <w:rsid w:val="00360FED"/>
    <w:rsid w:val="00366910"/>
    <w:rsid w:val="0036761F"/>
    <w:rsid w:val="00371F20"/>
    <w:rsid w:val="00372168"/>
    <w:rsid w:val="00374E4A"/>
    <w:rsid w:val="003751A7"/>
    <w:rsid w:val="003763D6"/>
    <w:rsid w:val="00377805"/>
    <w:rsid w:val="00380408"/>
    <w:rsid w:val="00380CD3"/>
    <w:rsid w:val="00381B2D"/>
    <w:rsid w:val="0038261D"/>
    <w:rsid w:val="003832B4"/>
    <w:rsid w:val="003834E0"/>
    <w:rsid w:val="003840D7"/>
    <w:rsid w:val="003840EA"/>
    <w:rsid w:val="003849F5"/>
    <w:rsid w:val="00385304"/>
    <w:rsid w:val="00387236"/>
    <w:rsid w:val="003874A6"/>
    <w:rsid w:val="003910E1"/>
    <w:rsid w:val="00391991"/>
    <w:rsid w:val="003925F9"/>
    <w:rsid w:val="003934D0"/>
    <w:rsid w:val="00394932"/>
    <w:rsid w:val="00394BC3"/>
    <w:rsid w:val="0039650D"/>
    <w:rsid w:val="00396586"/>
    <w:rsid w:val="003A365B"/>
    <w:rsid w:val="003A3E7E"/>
    <w:rsid w:val="003A4393"/>
    <w:rsid w:val="003A74F5"/>
    <w:rsid w:val="003B1B11"/>
    <w:rsid w:val="003B2D64"/>
    <w:rsid w:val="003B2F47"/>
    <w:rsid w:val="003B41E1"/>
    <w:rsid w:val="003B43A6"/>
    <w:rsid w:val="003B668C"/>
    <w:rsid w:val="003B7D3A"/>
    <w:rsid w:val="003C1734"/>
    <w:rsid w:val="003C546C"/>
    <w:rsid w:val="003C5815"/>
    <w:rsid w:val="003C5F50"/>
    <w:rsid w:val="003C6BC2"/>
    <w:rsid w:val="003D1C7F"/>
    <w:rsid w:val="003D2778"/>
    <w:rsid w:val="003D289B"/>
    <w:rsid w:val="003D2D11"/>
    <w:rsid w:val="003D6AA3"/>
    <w:rsid w:val="003D6B3C"/>
    <w:rsid w:val="003E35E3"/>
    <w:rsid w:val="003E371F"/>
    <w:rsid w:val="003E38A6"/>
    <w:rsid w:val="003E4641"/>
    <w:rsid w:val="003E60B0"/>
    <w:rsid w:val="003F1B45"/>
    <w:rsid w:val="003F26E0"/>
    <w:rsid w:val="003F3549"/>
    <w:rsid w:val="003F613C"/>
    <w:rsid w:val="003F7F8A"/>
    <w:rsid w:val="0040091A"/>
    <w:rsid w:val="004027C5"/>
    <w:rsid w:val="00403D24"/>
    <w:rsid w:val="00405238"/>
    <w:rsid w:val="004053DA"/>
    <w:rsid w:val="004111C2"/>
    <w:rsid w:val="0041198E"/>
    <w:rsid w:val="00411FA0"/>
    <w:rsid w:val="0041465D"/>
    <w:rsid w:val="00414D32"/>
    <w:rsid w:val="00414E21"/>
    <w:rsid w:val="00415096"/>
    <w:rsid w:val="00415A10"/>
    <w:rsid w:val="00416202"/>
    <w:rsid w:val="00417598"/>
    <w:rsid w:val="00417A9C"/>
    <w:rsid w:val="00421BF4"/>
    <w:rsid w:val="00422FED"/>
    <w:rsid w:val="00424B31"/>
    <w:rsid w:val="004253C5"/>
    <w:rsid w:val="004325B8"/>
    <w:rsid w:val="00433239"/>
    <w:rsid w:val="004332EA"/>
    <w:rsid w:val="004335FB"/>
    <w:rsid w:val="00434FB9"/>
    <w:rsid w:val="00437410"/>
    <w:rsid w:val="00441BFF"/>
    <w:rsid w:val="00442726"/>
    <w:rsid w:val="00446307"/>
    <w:rsid w:val="00446AFB"/>
    <w:rsid w:val="00447541"/>
    <w:rsid w:val="00447568"/>
    <w:rsid w:val="00451719"/>
    <w:rsid w:val="00451D1A"/>
    <w:rsid w:val="00452154"/>
    <w:rsid w:val="00453C59"/>
    <w:rsid w:val="00453D9C"/>
    <w:rsid w:val="00455404"/>
    <w:rsid w:val="00456092"/>
    <w:rsid w:val="00456C1F"/>
    <w:rsid w:val="004577A0"/>
    <w:rsid w:val="004578FB"/>
    <w:rsid w:val="004602BD"/>
    <w:rsid w:val="00461788"/>
    <w:rsid w:val="00464B9B"/>
    <w:rsid w:val="0046596B"/>
    <w:rsid w:val="00467B26"/>
    <w:rsid w:val="004727CB"/>
    <w:rsid w:val="00472FDB"/>
    <w:rsid w:val="00473145"/>
    <w:rsid w:val="0047475A"/>
    <w:rsid w:val="00475363"/>
    <w:rsid w:val="00475C71"/>
    <w:rsid w:val="00476B2F"/>
    <w:rsid w:val="00477110"/>
    <w:rsid w:val="0047717C"/>
    <w:rsid w:val="00477CA4"/>
    <w:rsid w:val="00480F52"/>
    <w:rsid w:val="0048359D"/>
    <w:rsid w:val="004837BB"/>
    <w:rsid w:val="00483A6F"/>
    <w:rsid w:val="0048797B"/>
    <w:rsid w:val="00490011"/>
    <w:rsid w:val="004908DF"/>
    <w:rsid w:val="00492F40"/>
    <w:rsid w:val="0049540F"/>
    <w:rsid w:val="004954F3"/>
    <w:rsid w:val="00497784"/>
    <w:rsid w:val="0049799F"/>
    <w:rsid w:val="004A08F5"/>
    <w:rsid w:val="004A0BC8"/>
    <w:rsid w:val="004A1E8C"/>
    <w:rsid w:val="004A24E2"/>
    <w:rsid w:val="004A3FB0"/>
    <w:rsid w:val="004A41AA"/>
    <w:rsid w:val="004A4639"/>
    <w:rsid w:val="004A6B4E"/>
    <w:rsid w:val="004A6CF7"/>
    <w:rsid w:val="004A7ADA"/>
    <w:rsid w:val="004B0440"/>
    <w:rsid w:val="004B3276"/>
    <w:rsid w:val="004B5887"/>
    <w:rsid w:val="004B6927"/>
    <w:rsid w:val="004C1D7D"/>
    <w:rsid w:val="004C2F6F"/>
    <w:rsid w:val="004C47B1"/>
    <w:rsid w:val="004C4A68"/>
    <w:rsid w:val="004C5664"/>
    <w:rsid w:val="004C7063"/>
    <w:rsid w:val="004C7847"/>
    <w:rsid w:val="004D0388"/>
    <w:rsid w:val="004D0755"/>
    <w:rsid w:val="004D356C"/>
    <w:rsid w:val="004D3917"/>
    <w:rsid w:val="004D4927"/>
    <w:rsid w:val="004D63D8"/>
    <w:rsid w:val="004D65E5"/>
    <w:rsid w:val="004E1253"/>
    <w:rsid w:val="004E1EFD"/>
    <w:rsid w:val="004E4892"/>
    <w:rsid w:val="004E49B7"/>
    <w:rsid w:val="004E4B3E"/>
    <w:rsid w:val="004E6744"/>
    <w:rsid w:val="004F10D3"/>
    <w:rsid w:val="004F324F"/>
    <w:rsid w:val="005023F0"/>
    <w:rsid w:val="00502BD8"/>
    <w:rsid w:val="005066A1"/>
    <w:rsid w:val="00506A69"/>
    <w:rsid w:val="00506C39"/>
    <w:rsid w:val="00507A87"/>
    <w:rsid w:val="0051094D"/>
    <w:rsid w:val="005127F9"/>
    <w:rsid w:val="00512A7E"/>
    <w:rsid w:val="00512E21"/>
    <w:rsid w:val="0051375B"/>
    <w:rsid w:val="00513E07"/>
    <w:rsid w:val="0051485A"/>
    <w:rsid w:val="00514A09"/>
    <w:rsid w:val="00514A51"/>
    <w:rsid w:val="00515B49"/>
    <w:rsid w:val="00515ECA"/>
    <w:rsid w:val="00516740"/>
    <w:rsid w:val="00516945"/>
    <w:rsid w:val="00516A60"/>
    <w:rsid w:val="00516EEC"/>
    <w:rsid w:val="00517734"/>
    <w:rsid w:val="00520AAA"/>
    <w:rsid w:val="00521CA8"/>
    <w:rsid w:val="00521DD0"/>
    <w:rsid w:val="00527A20"/>
    <w:rsid w:val="00532AE9"/>
    <w:rsid w:val="00533509"/>
    <w:rsid w:val="00540F1F"/>
    <w:rsid w:val="0054475A"/>
    <w:rsid w:val="00545D1B"/>
    <w:rsid w:val="00545EDD"/>
    <w:rsid w:val="00551664"/>
    <w:rsid w:val="0055247C"/>
    <w:rsid w:val="00552752"/>
    <w:rsid w:val="005551C3"/>
    <w:rsid w:val="00555770"/>
    <w:rsid w:val="00556017"/>
    <w:rsid w:val="00557954"/>
    <w:rsid w:val="00560EC7"/>
    <w:rsid w:val="00563A73"/>
    <w:rsid w:val="005648CC"/>
    <w:rsid w:val="005679C2"/>
    <w:rsid w:val="00570486"/>
    <w:rsid w:val="0057093A"/>
    <w:rsid w:val="00570B05"/>
    <w:rsid w:val="00571D6A"/>
    <w:rsid w:val="00572D7B"/>
    <w:rsid w:val="00573C77"/>
    <w:rsid w:val="00575E77"/>
    <w:rsid w:val="00576EEE"/>
    <w:rsid w:val="005817BA"/>
    <w:rsid w:val="00582417"/>
    <w:rsid w:val="00583C47"/>
    <w:rsid w:val="00583F35"/>
    <w:rsid w:val="005849FA"/>
    <w:rsid w:val="005855CC"/>
    <w:rsid w:val="00585F7E"/>
    <w:rsid w:val="00586167"/>
    <w:rsid w:val="005867AE"/>
    <w:rsid w:val="00586824"/>
    <w:rsid w:val="0058720A"/>
    <w:rsid w:val="00587A54"/>
    <w:rsid w:val="00587C80"/>
    <w:rsid w:val="005901C4"/>
    <w:rsid w:val="00591DDC"/>
    <w:rsid w:val="00592A6F"/>
    <w:rsid w:val="005954DE"/>
    <w:rsid w:val="005A0A7A"/>
    <w:rsid w:val="005A0F2A"/>
    <w:rsid w:val="005A3912"/>
    <w:rsid w:val="005A3B8C"/>
    <w:rsid w:val="005A5208"/>
    <w:rsid w:val="005A57A3"/>
    <w:rsid w:val="005A71EF"/>
    <w:rsid w:val="005A750A"/>
    <w:rsid w:val="005B1C35"/>
    <w:rsid w:val="005B1CA6"/>
    <w:rsid w:val="005B44F1"/>
    <w:rsid w:val="005B53F9"/>
    <w:rsid w:val="005B7C3B"/>
    <w:rsid w:val="005B7C86"/>
    <w:rsid w:val="005B7F1A"/>
    <w:rsid w:val="005C04E1"/>
    <w:rsid w:val="005C1EC2"/>
    <w:rsid w:val="005C46C4"/>
    <w:rsid w:val="005C5C78"/>
    <w:rsid w:val="005C5ED5"/>
    <w:rsid w:val="005C5FF6"/>
    <w:rsid w:val="005C7007"/>
    <w:rsid w:val="005C7D8A"/>
    <w:rsid w:val="005D0335"/>
    <w:rsid w:val="005D1144"/>
    <w:rsid w:val="005D3500"/>
    <w:rsid w:val="005D3D35"/>
    <w:rsid w:val="005D421E"/>
    <w:rsid w:val="005D42D0"/>
    <w:rsid w:val="005D5749"/>
    <w:rsid w:val="005D5E76"/>
    <w:rsid w:val="005D5E90"/>
    <w:rsid w:val="005D6910"/>
    <w:rsid w:val="005D6E5E"/>
    <w:rsid w:val="005D7FA9"/>
    <w:rsid w:val="005E1717"/>
    <w:rsid w:val="005E18F7"/>
    <w:rsid w:val="005E1AC7"/>
    <w:rsid w:val="005E1EA9"/>
    <w:rsid w:val="005E3604"/>
    <w:rsid w:val="005E37DF"/>
    <w:rsid w:val="005E5F4A"/>
    <w:rsid w:val="005E6473"/>
    <w:rsid w:val="005E71F7"/>
    <w:rsid w:val="005F0079"/>
    <w:rsid w:val="005F0A34"/>
    <w:rsid w:val="005F17BA"/>
    <w:rsid w:val="005F3D2E"/>
    <w:rsid w:val="005F5EF6"/>
    <w:rsid w:val="006003F1"/>
    <w:rsid w:val="00610192"/>
    <w:rsid w:val="00610548"/>
    <w:rsid w:val="0061255A"/>
    <w:rsid w:val="006136C2"/>
    <w:rsid w:val="00613A53"/>
    <w:rsid w:val="00615D4B"/>
    <w:rsid w:val="00616711"/>
    <w:rsid w:val="00616D65"/>
    <w:rsid w:val="0061700D"/>
    <w:rsid w:val="00625A70"/>
    <w:rsid w:val="0062611F"/>
    <w:rsid w:val="00627CBE"/>
    <w:rsid w:val="00632F90"/>
    <w:rsid w:val="006356F2"/>
    <w:rsid w:val="00635EBB"/>
    <w:rsid w:val="00640B72"/>
    <w:rsid w:val="00643788"/>
    <w:rsid w:val="0064411D"/>
    <w:rsid w:val="006443C0"/>
    <w:rsid w:val="006452F9"/>
    <w:rsid w:val="0064557B"/>
    <w:rsid w:val="006506D2"/>
    <w:rsid w:val="006506E0"/>
    <w:rsid w:val="00653AF2"/>
    <w:rsid w:val="00654708"/>
    <w:rsid w:val="00654CE5"/>
    <w:rsid w:val="0066266B"/>
    <w:rsid w:val="006626B3"/>
    <w:rsid w:val="00662B2B"/>
    <w:rsid w:val="00664779"/>
    <w:rsid w:val="00664A13"/>
    <w:rsid w:val="00665900"/>
    <w:rsid w:val="00665EC4"/>
    <w:rsid w:val="006662DD"/>
    <w:rsid w:val="00666E72"/>
    <w:rsid w:val="00667B3A"/>
    <w:rsid w:val="006707C9"/>
    <w:rsid w:val="006712FE"/>
    <w:rsid w:val="00671EF8"/>
    <w:rsid w:val="00671F7C"/>
    <w:rsid w:val="00671FFD"/>
    <w:rsid w:val="006753B6"/>
    <w:rsid w:val="00677648"/>
    <w:rsid w:val="00677BDF"/>
    <w:rsid w:val="00680EFE"/>
    <w:rsid w:val="006826A4"/>
    <w:rsid w:val="00683CA9"/>
    <w:rsid w:val="00684D6D"/>
    <w:rsid w:val="00687F7E"/>
    <w:rsid w:val="00690711"/>
    <w:rsid w:val="006922D8"/>
    <w:rsid w:val="00692E1D"/>
    <w:rsid w:val="00697ACB"/>
    <w:rsid w:val="006A3141"/>
    <w:rsid w:val="006A57E5"/>
    <w:rsid w:val="006B1A5B"/>
    <w:rsid w:val="006B24C7"/>
    <w:rsid w:val="006B2C8F"/>
    <w:rsid w:val="006B6B83"/>
    <w:rsid w:val="006C09F6"/>
    <w:rsid w:val="006C4599"/>
    <w:rsid w:val="006C5B18"/>
    <w:rsid w:val="006C6512"/>
    <w:rsid w:val="006C6F2E"/>
    <w:rsid w:val="006C70AD"/>
    <w:rsid w:val="006C7CB3"/>
    <w:rsid w:val="006D0293"/>
    <w:rsid w:val="006D0494"/>
    <w:rsid w:val="006D1106"/>
    <w:rsid w:val="006D2767"/>
    <w:rsid w:val="006D321D"/>
    <w:rsid w:val="006D4880"/>
    <w:rsid w:val="006D59DC"/>
    <w:rsid w:val="006D6704"/>
    <w:rsid w:val="006E08B1"/>
    <w:rsid w:val="006E0BEF"/>
    <w:rsid w:val="006E4125"/>
    <w:rsid w:val="006E49A6"/>
    <w:rsid w:val="006E7A44"/>
    <w:rsid w:val="006F0818"/>
    <w:rsid w:val="006F175B"/>
    <w:rsid w:val="006F2255"/>
    <w:rsid w:val="006F4C7E"/>
    <w:rsid w:val="006F5609"/>
    <w:rsid w:val="006F72E3"/>
    <w:rsid w:val="006F73AD"/>
    <w:rsid w:val="00700555"/>
    <w:rsid w:val="00701887"/>
    <w:rsid w:val="00702EE9"/>
    <w:rsid w:val="00703274"/>
    <w:rsid w:val="0070387D"/>
    <w:rsid w:val="00704C88"/>
    <w:rsid w:val="00704E01"/>
    <w:rsid w:val="00710708"/>
    <w:rsid w:val="00710A1D"/>
    <w:rsid w:val="00711619"/>
    <w:rsid w:val="00713430"/>
    <w:rsid w:val="00713691"/>
    <w:rsid w:val="0071371A"/>
    <w:rsid w:val="00713F1A"/>
    <w:rsid w:val="00715935"/>
    <w:rsid w:val="00715B39"/>
    <w:rsid w:val="00716A6F"/>
    <w:rsid w:val="007174F4"/>
    <w:rsid w:val="0072088C"/>
    <w:rsid w:val="00720DF6"/>
    <w:rsid w:val="007246A7"/>
    <w:rsid w:val="00726249"/>
    <w:rsid w:val="007263DC"/>
    <w:rsid w:val="00731211"/>
    <w:rsid w:val="0073365E"/>
    <w:rsid w:val="0073421F"/>
    <w:rsid w:val="00735AE7"/>
    <w:rsid w:val="00736124"/>
    <w:rsid w:val="007362C6"/>
    <w:rsid w:val="00736591"/>
    <w:rsid w:val="007373FB"/>
    <w:rsid w:val="007402EF"/>
    <w:rsid w:val="00740462"/>
    <w:rsid w:val="0074643F"/>
    <w:rsid w:val="00750FF7"/>
    <w:rsid w:val="00752533"/>
    <w:rsid w:val="00755FC6"/>
    <w:rsid w:val="00757A73"/>
    <w:rsid w:val="0076168C"/>
    <w:rsid w:val="007622CB"/>
    <w:rsid w:val="007642A5"/>
    <w:rsid w:val="00764F8B"/>
    <w:rsid w:val="00766883"/>
    <w:rsid w:val="00766F4A"/>
    <w:rsid w:val="0077074C"/>
    <w:rsid w:val="00771C27"/>
    <w:rsid w:val="00772124"/>
    <w:rsid w:val="00777810"/>
    <w:rsid w:val="007801F5"/>
    <w:rsid w:val="0078071C"/>
    <w:rsid w:val="007815C6"/>
    <w:rsid w:val="00782298"/>
    <w:rsid w:val="007822B7"/>
    <w:rsid w:val="007834FD"/>
    <w:rsid w:val="0078395F"/>
    <w:rsid w:val="00783ADC"/>
    <w:rsid w:val="00783F5A"/>
    <w:rsid w:val="00784E4D"/>
    <w:rsid w:val="007856F7"/>
    <w:rsid w:val="00786E14"/>
    <w:rsid w:val="00790CE1"/>
    <w:rsid w:val="00790F63"/>
    <w:rsid w:val="0079573A"/>
    <w:rsid w:val="00796FDE"/>
    <w:rsid w:val="007A0C11"/>
    <w:rsid w:val="007A3379"/>
    <w:rsid w:val="007A4151"/>
    <w:rsid w:val="007A5730"/>
    <w:rsid w:val="007A5937"/>
    <w:rsid w:val="007A5F4C"/>
    <w:rsid w:val="007A6E74"/>
    <w:rsid w:val="007A7B45"/>
    <w:rsid w:val="007B3F38"/>
    <w:rsid w:val="007B4424"/>
    <w:rsid w:val="007B4AD8"/>
    <w:rsid w:val="007B64DE"/>
    <w:rsid w:val="007B6EAF"/>
    <w:rsid w:val="007C03E9"/>
    <w:rsid w:val="007C07BF"/>
    <w:rsid w:val="007C0E37"/>
    <w:rsid w:val="007C1906"/>
    <w:rsid w:val="007C229C"/>
    <w:rsid w:val="007C2D13"/>
    <w:rsid w:val="007C3C78"/>
    <w:rsid w:val="007C5845"/>
    <w:rsid w:val="007C5A35"/>
    <w:rsid w:val="007C63BE"/>
    <w:rsid w:val="007C6475"/>
    <w:rsid w:val="007C70EE"/>
    <w:rsid w:val="007C7ABF"/>
    <w:rsid w:val="007D038F"/>
    <w:rsid w:val="007D1EC4"/>
    <w:rsid w:val="007D223D"/>
    <w:rsid w:val="007D255A"/>
    <w:rsid w:val="007D2F94"/>
    <w:rsid w:val="007D3E4A"/>
    <w:rsid w:val="007D44E7"/>
    <w:rsid w:val="007D48C4"/>
    <w:rsid w:val="007D5CB9"/>
    <w:rsid w:val="007D63F8"/>
    <w:rsid w:val="007D7AF0"/>
    <w:rsid w:val="007E094B"/>
    <w:rsid w:val="007E0DC6"/>
    <w:rsid w:val="007E1635"/>
    <w:rsid w:val="007E3423"/>
    <w:rsid w:val="007E38A8"/>
    <w:rsid w:val="007E76FD"/>
    <w:rsid w:val="007E7ACE"/>
    <w:rsid w:val="007E7D85"/>
    <w:rsid w:val="007F0EEF"/>
    <w:rsid w:val="007F111C"/>
    <w:rsid w:val="007F2F29"/>
    <w:rsid w:val="007F312B"/>
    <w:rsid w:val="007F4250"/>
    <w:rsid w:val="007F49C1"/>
    <w:rsid w:val="007F5C69"/>
    <w:rsid w:val="007F5CE9"/>
    <w:rsid w:val="007F6837"/>
    <w:rsid w:val="007F7D25"/>
    <w:rsid w:val="00801A99"/>
    <w:rsid w:val="008031A8"/>
    <w:rsid w:val="0080358E"/>
    <w:rsid w:val="00806153"/>
    <w:rsid w:val="00807271"/>
    <w:rsid w:val="00807F58"/>
    <w:rsid w:val="00810AF2"/>
    <w:rsid w:val="00813DA9"/>
    <w:rsid w:val="00815571"/>
    <w:rsid w:val="008155F9"/>
    <w:rsid w:val="00816564"/>
    <w:rsid w:val="0081675B"/>
    <w:rsid w:val="008174BC"/>
    <w:rsid w:val="00820401"/>
    <w:rsid w:val="0082151D"/>
    <w:rsid w:val="008243F8"/>
    <w:rsid w:val="00824955"/>
    <w:rsid w:val="00824BA4"/>
    <w:rsid w:val="008263F8"/>
    <w:rsid w:val="008271E7"/>
    <w:rsid w:val="0082740C"/>
    <w:rsid w:val="008275E1"/>
    <w:rsid w:val="00827A98"/>
    <w:rsid w:val="00830E65"/>
    <w:rsid w:val="008324A2"/>
    <w:rsid w:val="0083485C"/>
    <w:rsid w:val="00837DE7"/>
    <w:rsid w:val="0084009A"/>
    <w:rsid w:val="00841081"/>
    <w:rsid w:val="008418BB"/>
    <w:rsid w:val="00842F92"/>
    <w:rsid w:val="008431AB"/>
    <w:rsid w:val="0084336D"/>
    <w:rsid w:val="008458C9"/>
    <w:rsid w:val="00845E14"/>
    <w:rsid w:val="00847764"/>
    <w:rsid w:val="0085115F"/>
    <w:rsid w:val="008514A4"/>
    <w:rsid w:val="0085156B"/>
    <w:rsid w:val="008519DD"/>
    <w:rsid w:val="0085274A"/>
    <w:rsid w:val="00852B91"/>
    <w:rsid w:val="0085308B"/>
    <w:rsid w:val="00854189"/>
    <w:rsid w:val="00855F40"/>
    <w:rsid w:val="00856268"/>
    <w:rsid w:val="00856F0E"/>
    <w:rsid w:val="00862EC8"/>
    <w:rsid w:val="00863E7F"/>
    <w:rsid w:val="008641C6"/>
    <w:rsid w:val="00865352"/>
    <w:rsid w:val="008655B6"/>
    <w:rsid w:val="008674B8"/>
    <w:rsid w:val="008744A0"/>
    <w:rsid w:val="00875F1B"/>
    <w:rsid w:val="00876F22"/>
    <w:rsid w:val="0088254D"/>
    <w:rsid w:val="00884A9F"/>
    <w:rsid w:val="00886704"/>
    <w:rsid w:val="00887682"/>
    <w:rsid w:val="00890DCE"/>
    <w:rsid w:val="008926D4"/>
    <w:rsid w:val="008932CB"/>
    <w:rsid w:val="00893579"/>
    <w:rsid w:val="00893BED"/>
    <w:rsid w:val="0089473F"/>
    <w:rsid w:val="00894E0F"/>
    <w:rsid w:val="00895E05"/>
    <w:rsid w:val="00897D9E"/>
    <w:rsid w:val="008A1CE5"/>
    <w:rsid w:val="008A2DDB"/>
    <w:rsid w:val="008A39E2"/>
    <w:rsid w:val="008A41E3"/>
    <w:rsid w:val="008A49B3"/>
    <w:rsid w:val="008A68DA"/>
    <w:rsid w:val="008A786A"/>
    <w:rsid w:val="008B066A"/>
    <w:rsid w:val="008B1E82"/>
    <w:rsid w:val="008B3BCC"/>
    <w:rsid w:val="008B3D4C"/>
    <w:rsid w:val="008B4078"/>
    <w:rsid w:val="008B4C20"/>
    <w:rsid w:val="008B554D"/>
    <w:rsid w:val="008B5F64"/>
    <w:rsid w:val="008B6B12"/>
    <w:rsid w:val="008B7964"/>
    <w:rsid w:val="008B7A98"/>
    <w:rsid w:val="008B7B17"/>
    <w:rsid w:val="008C0239"/>
    <w:rsid w:val="008C0494"/>
    <w:rsid w:val="008C05AA"/>
    <w:rsid w:val="008C0C1B"/>
    <w:rsid w:val="008C24F5"/>
    <w:rsid w:val="008C2655"/>
    <w:rsid w:val="008C3426"/>
    <w:rsid w:val="008C3513"/>
    <w:rsid w:val="008C4F96"/>
    <w:rsid w:val="008C73E9"/>
    <w:rsid w:val="008C761B"/>
    <w:rsid w:val="008D2163"/>
    <w:rsid w:val="008D26B7"/>
    <w:rsid w:val="008D484C"/>
    <w:rsid w:val="008E001C"/>
    <w:rsid w:val="008E7599"/>
    <w:rsid w:val="008F04BB"/>
    <w:rsid w:val="008F0F71"/>
    <w:rsid w:val="008F2998"/>
    <w:rsid w:val="008F5BEC"/>
    <w:rsid w:val="008F77FC"/>
    <w:rsid w:val="008F7AE5"/>
    <w:rsid w:val="00900068"/>
    <w:rsid w:val="009016FD"/>
    <w:rsid w:val="00901D12"/>
    <w:rsid w:val="00904BBC"/>
    <w:rsid w:val="00905653"/>
    <w:rsid w:val="00905B1D"/>
    <w:rsid w:val="009061AF"/>
    <w:rsid w:val="0090652F"/>
    <w:rsid w:val="00906FEA"/>
    <w:rsid w:val="0090713E"/>
    <w:rsid w:val="00907B1D"/>
    <w:rsid w:val="00910A6A"/>
    <w:rsid w:val="009113D5"/>
    <w:rsid w:val="00913877"/>
    <w:rsid w:val="00914A60"/>
    <w:rsid w:val="00915B3D"/>
    <w:rsid w:val="00916284"/>
    <w:rsid w:val="00916AFC"/>
    <w:rsid w:val="009170DA"/>
    <w:rsid w:val="009206E1"/>
    <w:rsid w:val="00920C72"/>
    <w:rsid w:val="00922CB5"/>
    <w:rsid w:val="00923748"/>
    <w:rsid w:val="00926BF2"/>
    <w:rsid w:val="00926E7A"/>
    <w:rsid w:val="00930F27"/>
    <w:rsid w:val="00932B31"/>
    <w:rsid w:val="00935182"/>
    <w:rsid w:val="0093548D"/>
    <w:rsid w:val="009354F7"/>
    <w:rsid w:val="00935574"/>
    <w:rsid w:val="00935686"/>
    <w:rsid w:val="009375F3"/>
    <w:rsid w:val="00937801"/>
    <w:rsid w:val="00940055"/>
    <w:rsid w:val="00940391"/>
    <w:rsid w:val="009409D3"/>
    <w:rsid w:val="00940E33"/>
    <w:rsid w:val="0094400B"/>
    <w:rsid w:val="00944359"/>
    <w:rsid w:val="00945DD0"/>
    <w:rsid w:val="0094677C"/>
    <w:rsid w:val="00950189"/>
    <w:rsid w:val="0095225F"/>
    <w:rsid w:val="009522D8"/>
    <w:rsid w:val="00952ACD"/>
    <w:rsid w:val="00952B32"/>
    <w:rsid w:val="00952EB8"/>
    <w:rsid w:val="009544AB"/>
    <w:rsid w:val="009558B0"/>
    <w:rsid w:val="0095636F"/>
    <w:rsid w:val="00956D85"/>
    <w:rsid w:val="00957483"/>
    <w:rsid w:val="009606BF"/>
    <w:rsid w:val="00960BE4"/>
    <w:rsid w:val="00960DE7"/>
    <w:rsid w:val="00961117"/>
    <w:rsid w:val="00961F9D"/>
    <w:rsid w:val="009637A7"/>
    <w:rsid w:val="009671CB"/>
    <w:rsid w:val="00970E42"/>
    <w:rsid w:val="0097233C"/>
    <w:rsid w:val="009732A9"/>
    <w:rsid w:val="0097374A"/>
    <w:rsid w:val="00973A13"/>
    <w:rsid w:val="0097409F"/>
    <w:rsid w:val="00974D3B"/>
    <w:rsid w:val="00977130"/>
    <w:rsid w:val="00977144"/>
    <w:rsid w:val="00977D79"/>
    <w:rsid w:val="0098040A"/>
    <w:rsid w:val="009825D2"/>
    <w:rsid w:val="009829F6"/>
    <w:rsid w:val="009836DA"/>
    <w:rsid w:val="00983BF3"/>
    <w:rsid w:val="009902FF"/>
    <w:rsid w:val="0099138E"/>
    <w:rsid w:val="009940F6"/>
    <w:rsid w:val="00994D92"/>
    <w:rsid w:val="009957DD"/>
    <w:rsid w:val="00995AE3"/>
    <w:rsid w:val="00995F42"/>
    <w:rsid w:val="0099684A"/>
    <w:rsid w:val="009971E9"/>
    <w:rsid w:val="009A0540"/>
    <w:rsid w:val="009A4A43"/>
    <w:rsid w:val="009A4BF0"/>
    <w:rsid w:val="009A4F25"/>
    <w:rsid w:val="009A57FC"/>
    <w:rsid w:val="009A5AB0"/>
    <w:rsid w:val="009A7AA9"/>
    <w:rsid w:val="009A7E06"/>
    <w:rsid w:val="009B15CC"/>
    <w:rsid w:val="009B2D58"/>
    <w:rsid w:val="009B2EB0"/>
    <w:rsid w:val="009B3A9D"/>
    <w:rsid w:val="009B4ED3"/>
    <w:rsid w:val="009B5494"/>
    <w:rsid w:val="009B54C9"/>
    <w:rsid w:val="009B54E5"/>
    <w:rsid w:val="009B79F3"/>
    <w:rsid w:val="009B7A5B"/>
    <w:rsid w:val="009C2B3E"/>
    <w:rsid w:val="009C400C"/>
    <w:rsid w:val="009C55BF"/>
    <w:rsid w:val="009C761A"/>
    <w:rsid w:val="009C7C13"/>
    <w:rsid w:val="009D1266"/>
    <w:rsid w:val="009D2E8C"/>
    <w:rsid w:val="009D4AFC"/>
    <w:rsid w:val="009D562C"/>
    <w:rsid w:val="009D727F"/>
    <w:rsid w:val="009E2E23"/>
    <w:rsid w:val="009E2E67"/>
    <w:rsid w:val="009E345F"/>
    <w:rsid w:val="009E39AC"/>
    <w:rsid w:val="009E3E56"/>
    <w:rsid w:val="009E4D92"/>
    <w:rsid w:val="009E4DF4"/>
    <w:rsid w:val="009F0946"/>
    <w:rsid w:val="009F2978"/>
    <w:rsid w:val="009F356A"/>
    <w:rsid w:val="009F35F9"/>
    <w:rsid w:val="009F5361"/>
    <w:rsid w:val="009F74F7"/>
    <w:rsid w:val="00A0165A"/>
    <w:rsid w:val="00A0174F"/>
    <w:rsid w:val="00A03892"/>
    <w:rsid w:val="00A06045"/>
    <w:rsid w:val="00A06D62"/>
    <w:rsid w:val="00A12039"/>
    <w:rsid w:val="00A12466"/>
    <w:rsid w:val="00A14083"/>
    <w:rsid w:val="00A14872"/>
    <w:rsid w:val="00A14DAF"/>
    <w:rsid w:val="00A1508D"/>
    <w:rsid w:val="00A170AB"/>
    <w:rsid w:val="00A173A0"/>
    <w:rsid w:val="00A20693"/>
    <w:rsid w:val="00A21AE9"/>
    <w:rsid w:val="00A2374B"/>
    <w:rsid w:val="00A238BA"/>
    <w:rsid w:val="00A25A7B"/>
    <w:rsid w:val="00A2603E"/>
    <w:rsid w:val="00A3202B"/>
    <w:rsid w:val="00A32634"/>
    <w:rsid w:val="00A32CE3"/>
    <w:rsid w:val="00A33BB5"/>
    <w:rsid w:val="00A3536A"/>
    <w:rsid w:val="00A405BF"/>
    <w:rsid w:val="00A4353C"/>
    <w:rsid w:val="00A43A90"/>
    <w:rsid w:val="00A456B5"/>
    <w:rsid w:val="00A45DDC"/>
    <w:rsid w:val="00A52034"/>
    <w:rsid w:val="00A53582"/>
    <w:rsid w:val="00A53659"/>
    <w:rsid w:val="00A53D43"/>
    <w:rsid w:val="00A541EB"/>
    <w:rsid w:val="00A54B71"/>
    <w:rsid w:val="00A627D8"/>
    <w:rsid w:val="00A637FC"/>
    <w:rsid w:val="00A708A4"/>
    <w:rsid w:val="00A7415D"/>
    <w:rsid w:val="00A74561"/>
    <w:rsid w:val="00A74F83"/>
    <w:rsid w:val="00A80592"/>
    <w:rsid w:val="00A809DA"/>
    <w:rsid w:val="00A80A91"/>
    <w:rsid w:val="00A82045"/>
    <w:rsid w:val="00A83EB6"/>
    <w:rsid w:val="00A840A2"/>
    <w:rsid w:val="00A84971"/>
    <w:rsid w:val="00A8626F"/>
    <w:rsid w:val="00A8652F"/>
    <w:rsid w:val="00A871B4"/>
    <w:rsid w:val="00A9303B"/>
    <w:rsid w:val="00A93B4F"/>
    <w:rsid w:val="00A95156"/>
    <w:rsid w:val="00A958D7"/>
    <w:rsid w:val="00A96292"/>
    <w:rsid w:val="00A9678E"/>
    <w:rsid w:val="00A96E1B"/>
    <w:rsid w:val="00AA0DB0"/>
    <w:rsid w:val="00AA13A1"/>
    <w:rsid w:val="00AA2D97"/>
    <w:rsid w:val="00AA3BF1"/>
    <w:rsid w:val="00AA3C27"/>
    <w:rsid w:val="00AA6182"/>
    <w:rsid w:val="00AA6212"/>
    <w:rsid w:val="00AA76FA"/>
    <w:rsid w:val="00AB0BE4"/>
    <w:rsid w:val="00AB1D85"/>
    <w:rsid w:val="00AB2A8F"/>
    <w:rsid w:val="00AB2EF6"/>
    <w:rsid w:val="00AB309D"/>
    <w:rsid w:val="00AB44E7"/>
    <w:rsid w:val="00AB6D81"/>
    <w:rsid w:val="00AC053F"/>
    <w:rsid w:val="00AC26EA"/>
    <w:rsid w:val="00AC27EC"/>
    <w:rsid w:val="00AC39EF"/>
    <w:rsid w:val="00AC3D38"/>
    <w:rsid w:val="00AC5B40"/>
    <w:rsid w:val="00AC66A7"/>
    <w:rsid w:val="00AC7249"/>
    <w:rsid w:val="00AC732C"/>
    <w:rsid w:val="00AC7DEA"/>
    <w:rsid w:val="00AD10F8"/>
    <w:rsid w:val="00AD13C8"/>
    <w:rsid w:val="00AD1D44"/>
    <w:rsid w:val="00AD283C"/>
    <w:rsid w:val="00AD2AE3"/>
    <w:rsid w:val="00AD3305"/>
    <w:rsid w:val="00AD3A20"/>
    <w:rsid w:val="00AD4745"/>
    <w:rsid w:val="00AE0F7C"/>
    <w:rsid w:val="00AE1401"/>
    <w:rsid w:val="00AE26A0"/>
    <w:rsid w:val="00AE2B51"/>
    <w:rsid w:val="00AE2EE9"/>
    <w:rsid w:val="00AE4717"/>
    <w:rsid w:val="00AE47F2"/>
    <w:rsid w:val="00AE70FA"/>
    <w:rsid w:val="00AE73E1"/>
    <w:rsid w:val="00AE7530"/>
    <w:rsid w:val="00AE7842"/>
    <w:rsid w:val="00AF319C"/>
    <w:rsid w:val="00AF32E4"/>
    <w:rsid w:val="00AF37A0"/>
    <w:rsid w:val="00AF38F3"/>
    <w:rsid w:val="00AF4B35"/>
    <w:rsid w:val="00AF4F3F"/>
    <w:rsid w:val="00AF6061"/>
    <w:rsid w:val="00AF66FE"/>
    <w:rsid w:val="00AF7F9A"/>
    <w:rsid w:val="00B02517"/>
    <w:rsid w:val="00B02828"/>
    <w:rsid w:val="00B055E6"/>
    <w:rsid w:val="00B05AE4"/>
    <w:rsid w:val="00B07C75"/>
    <w:rsid w:val="00B11B21"/>
    <w:rsid w:val="00B136FC"/>
    <w:rsid w:val="00B148F0"/>
    <w:rsid w:val="00B1520C"/>
    <w:rsid w:val="00B174B9"/>
    <w:rsid w:val="00B21253"/>
    <w:rsid w:val="00B222D8"/>
    <w:rsid w:val="00B257A1"/>
    <w:rsid w:val="00B271B7"/>
    <w:rsid w:val="00B277B1"/>
    <w:rsid w:val="00B3090C"/>
    <w:rsid w:val="00B3225E"/>
    <w:rsid w:val="00B34F21"/>
    <w:rsid w:val="00B34F28"/>
    <w:rsid w:val="00B3517F"/>
    <w:rsid w:val="00B36D4B"/>
    <w:rsid w:val="00B36F91"/>
    <w:rsid w:val="00B37683"/>
    <w:rsid w:val="00B40AFE"/>
    <w:rsid w:val="00B4102B"/>
    <w:rsid w:val="00B4422F"/>
    <w:rsid w:val="00B4504F"/>
    <w:rsid w:val="00B45396"/>
    <w:rsid w:val="00B46477"/>
    <w:rsid w:val="00B50DE3"/>
    <w:rsid w:val="00B5199E"/>
    <w:rsid w:val="00B51CCE"/>
    <w:rsid w:val="00B532A7"/>
    <w:rsid w:val="00B534D3"/>
    <w:rsid w:val="00B53EE8"/>
    <w:rsid w:val="00B546F3"/>
    <w:rsid w:val="00B54F64"/>
    <w:rsid w:val="00B55E2F"/>
    <w:rsid w:val="00B55EF8"/>
    <w:rsid w:val="00B56979"/>
    <w:rsid w:val="00B607CB"/>
    <w:rsid w:val="00B624FE"/>
    <w:rsid w:val="00B62FC8"/>
    <w:rsid w:val="00B65D3A"/>
    <w:rsid w:val="00B703FC"/>
    <w:rsid w:val="00B70CA3"/>
    <w:rsid w:val="00B721CD"/>
    <w:rsid w:val="00B723FB"/>
    <w:rsid w:val="00B7471C"/>
    <w:rsid w:val="00B75C11"/>
    <w:rsid w:val="00B75DA2"/>
    <w:rsid w:val="00B76876"/>
    <w:rsid w:val="00B76B37"/>
    <w:rsid w:val="00B7787C"/>
    <w:rsid w:val="00B82457"/>
    <w:rsid w:val="00B83E9B"/>
    <w:rsid w:val="00B84D1C"/>
    <w:rsid w:val="00B8500B"/>
    <w:rsid w:val="00B85465"/>
    <w:rsid w:val="00B86B49"/>
    <w:rsid w:val="00B8749A"/>
    <w:rsid w:val="00B92FE1"/>
    <w:rsid w:val="00B93C31"/>
    <w:rsid w:val="00B94B46"/>
    <w:rsid w:val="00B9503E"/>
    <w:rsid w:val="00B95CCA"/>
    <w:rsid w:val="00B97C81"/>
    <w:rsid w:val="00BA0B6E"/>
    <w:rsid w:val="00BA0E30"/>
    <w:rsid w:val="00BA2B27"/>
    <w:rsid w:val="00BA33FE"/>
    <w:rsid w:val="00BA35CE"/>
    <w:rsid w:val="00BA4F6F"/>
    <w:rsid w:val="00BA50E7"/>
    <w:rsid w:val="00BA5267"/>
    <w:rsid w:val="00BA6366"/>
    <w:rsid w:val="00BB192F"/>
    <w:rsid w:val="00BB1A04"/>
    <w:rsid w:val="00BB2424"/>
    <w:rsid w:val="00BB31E8"/>
    <w:rsid w:val="00BB47C1"/>
    <w:rsid w:val="00BB51F6"/>
    <w:rsid w:val="00BB5F45"/>
    <w:rsid w:val="00BB654E"/>
    <w:rsid w:val="00BC09B5"/>
    <w:rsid w:val="00BC09FE"/>
    <w:rsid w:val="00BC196E"/>
    <w:rsid w:val="00BC271C"/>
    <w:rsid w:val="00BC4152"/>
    <w:rsid w:val="00BC5ECD"/>
    <w:rsid w:val="00BC790D"/>
    <w:rsid w:val="00BC7C2D"/>
    <w:rsid w:val="00BD0E64"/>
    <w:rsid w:val="00BD2166"/>
    <w:rsid w:val="00BD24D3"/>
    <w:rsid w:val="00BD272E"/>
    <w:rsid w:val="00BD28A9"/>
    <w:rsid w:val="00BD4A89"/>
    <w:rsid w:val="00BD5F34"/>
    <w:rsid w:val="00BD602F"/>
    <w:rsid w:val="00BD6C5D"/>
    <w:rsid w:val="00BE0B51"/>
    <w:rsid w:val="00BE2016"/>
    <w:rsid w:val="00BE239A"/>
    <w:rsid w:val="00BE3359"/>
    <w:rsid w:val="00BE3E4F"/>
    <w:rsid w:val="00BE4757"/>
    <w:rsid w:val="00BE4A41"/>
    <w:rsid w:val="00BF16FF"/>
    <w:rsid w:val="00BF1B27"/>
    <w:rsid w:val="00BF2519"/>
    <w:rsid w:val="00BF2F90"/>
    <w:rsid w:val="00BF3100"/>
    <w:rsid w:val="00BF7F93"/>
    <w:rsid w:val="00C038C5"/>
    <w:rsid w:val="00C04474"/>
    <w:rsid w:val="00C05696"/>
    <w:rsid w:val="00C06669"/>
    <w:rsid w:val="00C06E2E"/>
    <w:rsid w:val="00C11409"/>
    <w:rsid w:val="00C1190A"/>
    <w:rsid w:val="00C1280B"/>
    <w:rsid w:val="00C12E58"/>
    <w:rsid w:val="00C13E60"/>
    <w:rsid w:val="00C14462"/>
    <w:rsid w:val="00C14969"/>
    <w:rsid w:val="00C15D3A"/>
    <w:rsid w:val="00C16849"/>
    <w:rsid w:val="00C16AAA"/>
    <w:rsid w:val="00C17C89"/>
    <w:rsid w:val="00C212DB"/>
    <w:rsid w:val="00C243B6"/>
    <w:rsid w:val="00C251C2"/>
    <w:rsid w:val="00C32AF0"/>
    <w:rsid w:val="00C32FD6"/>
    <w:rsid w:val="00C34CF4"/>
    <w:rsid w:val="00C34D7A"/>
    <w:rsid w:val="00C361DD"/>
    <w:rsid w:val="00C40BE2"/>
    <w:rsid w:val="00C421E1"/>
    <w:rsid w:val="00C437F6"/>
    <w:rsid w:val="00C45272"/>
    <w:rsid w:val="00C464F3"/>
    <w:rsid w:val="00C52044"/>
    <w:rsid w:val="00C539C4"/>
    <w:rsid w:val="00C53DC6"/>
    <w:rsid w:val="00C5673C"/>
    <w:rsid w:val="00C56E55"/>
    <w:rsid w:val="00C622FF"/>
    <w:rsid w:val="00C6266A"/>
    <w:rsid w:val="00C6341C"/>
    <w:rsid w:val="00C64A88"/>
    <w:rsid w:val="00C64C49"/>
    <w:rsid w:val="00C64FFC"/>
    <w:rsid w:val="00C6522A"/>
    <w:rsid w:val="00C65C03"/>
    <w:rsid w:val="00C661BB"/>
    <w:rsid w:val="00C66BA8"/>
    <w:rsid w:val="00C67484"/>
    <w:rsid w:val="00C70129"/>
    <w:rsid w:val="00C70588"/>
    <w:rsid w:val="00C7141D"/>
    <w:rsid w:val="00C718D2"/>
    <w:rsid w:val="00C72026"/>
    <w:rsid w:val="00C72927"/>
    <w:rsid w:val="00C74619"/>
    <w:rsid w:val="00C748DB"/>
    <w:rsid w:val="00C74AA6"/>
    <w:rsid w:val="00C7660D"/>
    <w:rsid w:val="00C7684C"/>
    <w:rsid w:val="00C771F8"/>
    <w:rsid w:val="00C77202"/>
    <w:rsid w:val="00C77934"/>
    <w:rsid w:val="00C807CD"/>
    <w:rsid w:val="00C811F6"/>
    <w:rsid w:val="00C81672"/>
    <w:rsid w:val="00C8170F"/>
    <w:rsid w:val="00C8180A"/>
    <w:rsid w:val="00C82846"/>
    <w:rsid w:val="00C844BA"/>
    <w:rsid w:val="00C8473C"/>
    <w:rsid w:val="00C86BA4"/>
    <w:rsid w:val="00C8702D"/>
    <w:rsid w:val="00C9076E"/>
    <w:rsid w:val="00C91557"/>
    <w:rsid w:val="00C91A7C"/>
    <w:rsid w:val="00C93278"/>
    <w:rsid w:val="00C94518"/>
    <w:rsid w:val="00C9596E"/>
    <w:rsid w:val="00C963E0"/>
    <w:rsid w:val="00CA0797"/>
    <w:rsid w:val="00CA28CC"/>
    <w:rsid w:val="00CA324B"/>
    <w:rsid w:val="00CA389C"/>
    <w:rsid w:val="00CA41DD"/>
    <w:rsid w:val="00CA562D"/>
    <w:rsid w:val="00CA5E42"/>
    <w:rsid w:val="00CA6A86"/>
    <w:rsid w:val="00CA7F6F"/>
    <w:rsid w:val="00CB4347"/>
    <w:rsid w:val="00CB5354"/>
    <w:rsid w:val="00CB7E23"/>
    <w:rsid w:val="00CC2CA9"/>
    <w:rsid w:val="00CC4D0A"/>
    <w:rsid w:val="00CC7823"/>
    <w:rsid w:val="00CD0756"/>
    <w:rsid w:val="00CD3912"/>
    <w:rsid w:val="00CD4EE7"/>
    <w:rsid w:val="00CD5388"/>
    <w:rsid w:val="00CD621F"/>
    <w:rsid w:val="00CD7237"/>
    <w:rsid w:val="00CE20BF"/>
    <w:rsid w:val="00CE281E"/>
    <w:rsid w:val="00CE5144"/>
    <w:rsid w:val="00CE5455"/>
    <w:rsid w:val="00CE6B85"/>
    <w:rsid w:val="00CE6EAA"/>
    <w:rsid w:val="00CF00D7"/>
    <w:rsid w:val="00CF062C"/>
    <w:rsid w:val="00CF0F7B"/>
    <w:rsid w:val="00CF540F"/>
    <w:rsid w:val="00CF63B2"/>
    <w:rsid w:val="00D00A87"/>
    <w:rsid w:val="00D03070"/>
    <w:rsid w:val="00D03641"/>
    <w:rsid w:val="00D0511A"/>
    <w:rsid w:val="00D052E6"/>
    <w:rsid w:val="00D107CF"/>
    <w:rsid w:val="00D109CC"/>
    <w:rsid w:val="00D119CE"/>
    <w:rsid w:val="00D119F0"/>
    <w:rsid w:val="00D11BEE"/>
    <w:rsid w:val="00D12585"/>
    <w:rsid w:val="00D12733"/>
    <w:rsid w:val="00D12AD1"/>
    <w:rsid w:val="00D133FF"/>
    <w:rsid w:val="00D14A43"/>
    <w:rsid w:val="00D1550C"/>
    <w:rsid w:val="00D20151"/>
    <w:rsid w:val="00D2067E"/>
    <w:rsid w:val="00D20F5B"/>
    <w:rsid w:val="00D2131E"/>
    <w:rsid w:val="00D22FA7"/>
    <w:rsid w:val="00D27C8E"/>
    <w:rsid w:val="00D27D80"/>
    <w:rsid w:val="00D324D8"/>
    <w:rsid w:val="00D32875"/>
    <w:rsid w:val="00D339D7"/>
    <w:rsid w:val="00D33B87"/>
    <w:rsid w:val="00D37F24"/>
    <w:rsid w:val="00D40A6F"/>
    <w:rsid w:val="00D4344E"/>
    <w:rsid w:val="00D43710"/>
    <w:rsid w:val="00D4428E"/>
    <w:rsid w:val="00D442E1"/>
    <w:rsid w:val="00D44510"/>
    <w:rsid w:val="00D44702"/>
    <w:rsid w:val="00D44A3C"/>
    <w:rsid w:val="00D4721F"/>
    <w:rsid w:val="00D47B92"/>
    <w:rsid w:val="00D50146"/>
    <w:rsid w:val="00D50BF6"/>
    <w:rsid w:val="00D51050"/>
    <w:rsid w:val="00D5345B"/>
    <w:rsid w:val="00D53FAE"/>
    <w:rsid w:val="00D54AB9"/>
    <w:rsid w:val="00D56059"/>
    <w:rsid w:val="00D56A9F"/>
    <w:rsid w:val="00D57885"/>
    <w:rsid w:val="00D612A5"/>
    <w:rsid w:val="00D61FDC"/>
    <w:rsid w:val="00D62812"/>
    <w:rsid w:val="00D6366D"/>
    <w:rsid w:val="00D65B1C"/>
    <w:rsid w:val="00D666E6"/>
    <w:rsid w:val="00D66B02"/>
    <w:rsid w:val="00D67918"/>
    <w:rsid w:val="00D679DE"/>
    <w:rsid w:val="00D73543"/>
    <w:rsid w:val="00D74ABD"/>
    <w:rsid w:val="00D74B75"/>
    <w:rsid w:val="00D75934"/>
    <w:rsid w:val="00D82210"/>
    <w:rsid w:val="00D82470"/>
    <w:rsid w:val="00D83ACF"/>
    <w:rsid w:val="00D84185"/>
    <w:rsid w:val="00D85C9C"/>
    <w:rsid w:val="00D8615C"/>
    <w:rsid w:val="00D86632"/>
    <w:rsid w:val="00D86755"/>
    <w:rsid w:val="00D86780"/>
    <w:rsid w:val="00D91BB2"/>
    <w:rsid w:val="00D92433"/>
    <w:rsid w:val="00D95382"/>
    <w:rsid w:val="00D9702B"/>
    <w:rsid w:val="00D978DF"/>
    <w:rsid w:val="00D97EC7"/>
    <w:rsid w:val="00DA0F8A"/>
    <w:rsid w:val="00DA19B5"/>
    <w:rsid w:val="00DA20AB"/>
    <w:rsid w:val="00DA26BD"/>
    <w:rsid w:val="00DA2728"/>
    <w:rsid w:val="00DA3760"/>
    <w:rsid w:val="00DA60AA"/>
    <w:rsid w:val="00DA72A5"/>
    <w:rsid w:val="00DB0624"/>
    <w:rsid w:val="00DB0674"/>
    <w:rsid w:val="00DB2447"/>
    <w:rsid w:val="00DB2B00"/>
    <w:rsid w:val="00DB2C85"/>
    <w:rsid w:val="00DB307A"/>
    <w:rsid w:val="00DB32C8"/>
    <w:rsid w:val="00DB3660"/>
    <w:rsid w:val="00DB398E"/>
    <w:rsid w:val="00DB4CBE"/>
    <w:rsid w:val="00DB5462"/>
    <w:rsid w:val="00DB5BDE"/>
    <w:rsid w:val="00DB6241"/>
    <w:rsid w:val="00DB7120"/>
    <w:rsid w:val="00DC055A"/>
    <w:rsid w:val="00DC0BEF"/>
    <w:rsid w:val="00DC1C4F"/>
    <w:rsid w:val="00DC3385"/>
    <w:rsid w:val="00DC350C"/>
    <w:rsid w:val="00DC532F"/>
    <w:rsid w:val="00DC63B1"/>
    <w:rsid w:val="00DC6CDC"/>
    <w:rsid w:val="00DC6DB1"/>
    <w:rsid w:val="00DC76FA"/>
    <w:rsid w:val="00DC7BF1"/>
    <w:rsid w:val="00DD1871"/>
    <w:rsid w:val="00DD277F"/>
    <w:rsid w:val="00DD4B1D"/>
    <w:rsid w:val="00DD6581"/>
    <w:rsid w:val="00DD669B"/>
    <w:rsid w:val="00DD6766"/>
    <w:rsid w:val="00DD6F6B"/>
    <w:rsid w:val="00DD72F0"/>
    <w:rsid w:val="00DE0DE1"/>
    <w:rsid w:val="00DE1D16"/>
    <w:rsid w:val="00DE216A"/>
    <w:rsid w:val="00DE22B2"/>
    <w:rsid w:val="00DE2CEA"/>
    <w:rsid w:val="00DE37CF"/>
    <w:rsid w:val="00DE41D7"/>
    <w:rsid w:val="00DE4428"/>
    <w:rsid w:val="00DE451C"/>
    <w:rsid w:val="00DE48F8"/>
    <w:rsid w:val="00DE717A"/>
    <w:rsid w:val="00DF1751"/>
    <w:rsid w:val="00DF2BF2"/>
    <w:rsid w:val="00DF3D99"/>
    <w:rsid w:val="00DF5A47"/>
    <w:rsid w:val="00DF6585"/>
    <w:rsid w:val="00DF726B"/>
    <w:rsid w:val="00E02002"/>
    <w:rsid w:val="00E026B0"/>
    <w:rsid w:val="00E032D2"/>
    <w:rsid w:val="00E03B2C"/>
    <w:rsid w:val="00E042BD"/>
    <w:rsid w:val="00E04418"/>
    <w:rsid w:val="00E055C6"/>
    <w:rsid w:val="00E07699"/>
    <w:rsid w:val="00E1315B"/>
    <w:rsid w:val="00E135C5"/>
    <w:rsid w:val="00E13972"/>
    <w:rsid w:val="00E14D7E"/>
    <w:rsid w:val="00E15A5E"/>
    <w:rsid w:val="00E169C8"/>
    <w:rsid w:val="00E20F7F"/>
    <w:rsid w:val="00E23480"/>
    <w:rsid w:val="00E25518"/>
    <w:rsid w:val="00E25C01"/>
    <w:rsid w:val="00E262CF"/>
    <w:rsid w:val="00E26C9A"/>
    <w:rsid w:val="00E30133"/>
    <w:rsid w:val="00E33736"/>
    <w:rsid w:val="00E33A0F"/>
    <w:rsid w:val="00E34B7D"/>
    <w:rsid w:val="00E34D35"/>
    <w:rsid w:val="00E35098"/>
    <w:rsid w:val="00E35190"/>
    <w:rsid w:val="00E3556D"/>
    <w:rsid w:val="00E363EC"/>
    <w:rsid w:val="00E40E34"/>
    <w:rsid w:val="00E41540"/>
    <w:rsid w:val="00E44225"/>
    <w:rsid w:val="00E46A90"/>
    <w:rsid w:val="00E502EF"/>
    <w:rsid w:val="00E503F9"/>
    <w:rsid w:val="00E52722"/>
    <w:rsid w:val="00E54327"/>
    <w:rsid w:val="00E545CE"/>
    <w:rsid w:val="00E54CED"/>
    <w:rsid w:val="00E55A9B"/>
    <w:rsid w:val="00E56435"/>
    <w:rsid w:val="00E56BF5"/>
    <w:rsid w:val="00E56D3C"/>
    <w:rsid w:val="00E578EC"/>
    <w:rsid w:val="00E57EDE"/>
    <w:rsid w:val="00E57FD0"/>
    <w:rsid w:val="00E60446"/>
    <w:rsid w:val="00E6175D"/>
    <w:rsid w:val="00E63D80"/>
    <w:rsid w:val="00E64F51"/>
    <w:rsid w:val="00E6778C"/>
    <w:rsid w:val="00E70D70"/>
    <w:rsid w:val="00E72B71"/>
    <w:rsid w:val="00E731E3"/>
    <w:rsid w:val="00E75C5A"/>
    <w:rsid w:val="00E77B53"/>
    <w:rsid w:val="00E8149A"/>
    <w:rsid w:val="00E90AD3"/>
    <w:rsid w:val="00E90D03"/>
    <w:rsid w:val="00E91FFE"/>
    <w:rsid w:val="00E945B7"/>
    <w:rsid w:val="00E95C7D"/>
    <w:rsid w:val="00E95E65"/>
    <w:rsid w:val="00E96A07"/>
    <w:rsid w:val="00E96A15"/>
    <w:rsid w:val="00E97B26"/>
    <w:rsid w:val="00EA0280"/>
    <w:rsid w:val="00EA168E"/>
    <w:rsid w:val="00EA23A0"/>
    <w:rsid w:val="00EA4CC0"/>
    <w:rsid w:val="00EA5FF4"/>
    <w:rsid w:val="00EA7621"/>
    <w:rsid w:val="00EA7E9A"/>
    <w:rsid w:val="00EB2443"/>
    <w:rsid w:val="00EB2662"/>
    <w:rsid w:val="00EB28C6"/>
    <w:rsid w:val="00EB45C5"/>
    <w:rsid w:val="00EB49C5"/>
    <w:rsid w:val="00EB4BBE"/>
    <w:rsid w:val="00EB58CD"/>
    <w:rsid w:val="00EC0652"/>
    <w:rsid w:val="00EC2A80"/>
    <w:rsid w:val="00EC360E"/>
    <w:rsid w:val="00EC5D0B"/>
    <w:rsid w:val="00EC6073"/>
    <w:rsid w:val="00EC62C2"/>
    <w:rsid w:val="00ED016A"/>
    <w:rsid w:val="00ED1015"/>
    <w:rsid w:val="00ED54C3"/>
    <w:rsid w:val="00ED6421"/>
    <w:rsid w:val="00ED74AA"/>
    <w:rsid w:val="00ED79C6"/>
    <w:rsid w:val="00EE1C9F"/>
    <w:rsid w:val="00EE24B3"/>
    <w:rsid w:val="00EE35DA"/>
    <w:rsid w:val="00EE78D8"/>
    <w:rsid w:val="00EF0AE7"/>
    <w:rsid w:val="00EF0F08"/>
    <w:rsid w:val="00EF2956"/>
    <w:rsid w:val="00EF4532"/>
    <w:rsid w:val="00EF4A72"/>
    <w:rsid w:val="00EF570F"/>
    <w:rsid w:val="00F009E6"/>
    <w:rsid w:val="00F00F31"/>
    <w:rsid w:val="00F022F4"/>
    <w:rsid w:val="00F02495"/>
    <w:rsid w:val="00F034B0"/>
    <w:rsid w:val="00F056AA"/>
    <w:rsid w:val="00F125F7"/>
    <w:rsid w:val="00F13357"/>
    <w:rsid w:val="00F13C39"/>
    <w:rsid w:val="00F14204"/>
    <w:rsid w:val="00F15E52"/>
    <w:rsid w:val="00F16304"/>
    <w:rsid w:val="00F22FF4"/>
    <w:rsid w:val="00F23F0F"/>
    <w:rsid w:val="00F24B06"/>
    <w:rsid w:val="00F2516F"/>
    <w:rsid w:val="00F2520F"/>
    <w:rsid w:val="00F25314"/>
    <w:rsid w:val="00F27C0E"/>
    <w:rsid w:val="00F300BE"/>
    <w:rsid w:val="00F32610"/>
    <w:rsid w:val="00F3320E"/>
    <w:rsid w:val="00F3482D"/>
    <w:rsid w:val="00F358DE"/>
    <w:rsid w:val="00F35C05"/>
    <w:rsid w:val="00F362B8"/>
    <w:rsid w:val="00F36D2D"/>
    <w:rsid w:val="00F36E4B"/>
    <w:rsid w:val="00F36F49"/>
    <w:rsid w:val="00F37559"/>
    <w:rsid w:val="00F37883"/>
    <w:rsid w:val="00F42CCC"/>
    <w:rsid w:val="00F43F5D"/>
    <w:rsid w:val="00F46AC5"/>
    <w:rsid w:val="00F4741E"/>
    <w:rsid w:val="00F50313"/>
    <w:rsid w:val="00F504A0"/>
    <w:rsid w:val="00F507CB"/>
    <w:rsid w:val="00F54125"/>
    <w:rsid w:val="00F557FE"/>
    <w:rsid w:val="00F55E79"/>
    <w:rsid w:val="00F574BE"/>
    <w:rsid w:val="00F60816"/>
    <w:rsid w:val="00F616AA"/>
    <w:rsid w:val="00F61A53"/>
    <w:rsid w:val="00F62BF4"/>
    <w:rsid w:val="00F645BD"/>
    <w:rsid w:val="00F650BE"/>
    <w:rsid w:val="00F65608"/>
    <w:rsid w:val="00F65EE4"/>
    <w:rsid w:val="00F66FA2"/>
    <w:rsid w:val="00F6759B"/>
    <w:rsid w:val="00F67B1B"/>
    <w:rsid w:val="00F73A83"/>
    <w:rsid w:val="00F73CB3"/>
    <w:rsid w:val="00F74296"/>
    <w:rsid w:val="00F74C99"/>
    <w:rsid w:val="00F76E93"/>
    <w:rsid w:val="00F854EE"/>
    <w:rsid w:val="00F85934"/>
    <w:rsid w:val="00F86C7E"/>
    <w:rsid w:val="00F9004A"/>
    <w:rsid w:val="00F912DA"/>
    <w:rsid w:val="00F920BA"/>
    <w:rsid w:val="00F931A7"/>
    <w:rsid w:val="00F94314"/>
    <w:rsid w:val="00F9478C"/>
    <w:rsid w:val="00F951C8"/>
    <w:rsid w:val="00F95730"/>
    <w:rsid w:val="00F95D7A"/>
    <w:rsid w:val="00F97640"/>
    <w:rsid w:val="00F97722"/>
    <w:rsid w:val="00F97A31"/>
    <w:rsid w:val="00FA14F0"/>
    <w:rsid w:val="00FA2138"/>
    <w:rsid w:val="00FA560E"/>
    <w:rsid w:val="00FA5DBE"/>
    <w:rsid w:val="00FA775A"/>
    <w:rsid w:val="00FB1E26"/>
    <w:rsid w:val="00FB3726"/>
    <w:rsid w:val="00FB47A2"/>
    <w:rsid w:val="00FB5DE0"/>
    <w:rsid w:val="00FB5EE1"/>
    <w:rsid w:val="00FB5FE5"/>
    <w:rsid w:val="00FB6487"/>
    <w:rsid w:val="00FB669B"/>
    <w:rsid w:val="00FC1643"/>
    <w:rsid w:val="00FC4BC0"/>
    <w:rsid w:val="00FC5432"/>
    <w:rsid w:val="00FC6BE7"/>
    <w:rsid w:val="00FC7D88"/>
    <w:rsid w:val="00FD2274"/>
    <w:rsid w:val="00FD3398"/>
    <w:rsid w:val="00FD47F8"/>
    <w:rsid w:val="00FD4DB0"/>
    <w:rsid w:val="00FD6743"/>
    <w:rsid w:val="00FD745B"/>
    <w:rsid w:val="00FD7DF5"/>
    <w:rsid w:val="00FD7FFD"/>
    <w:rsid w:val="00FE04FA"/>
    <w:rsid w:val="00FE18AA"/>
    <w:rsid w:val="00FE228D"/>
    <w:rsid w:val="00FE2C9A"/>
    <w:rsid w:val="00FE2F45"/>
    <w:rsid w:val="00FE3E44"/>
    <w:rsid w:val="00FE5717"/>
    <w:rsid w:val="00FE604F"/>
    <w:rsid w:val="00FE7550"/>
    <w:rsid w:val="00FE7556"/>
    <w:rsid w:val="00FF2EDC"/>
    <w:rsid w:val="00FF334B"/>
    <w:rsid w:val="00FF3B45"/>
    <w:rsid w:val="00FF5A94"/>
    <w:rsid w:val="00FF5C64"/>
    <w:rsid w:val="00FF5CE9"/>
    <w:rsid w:val="00FF67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F4E7ED6-0E97-47E7-A505-1D0E365A0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01EF"/>
    <w:rPr>
      <w:sz w:val="24"/>
      <w:szCs w:val="24"/>
    </w:rPr>
  </w:style>
  <w:style w:type="paragraph" w:styleId="1">
    <w:name w:val="heading 1"/>
    <w:basedOn w:val="a"/>
    <w:next w:val="a"/>
    <w:link w:val="10"/>
    <w:qFormat/>
    <w:rsid w:val="0077074C"/>
    <w:pPr>
      <w:keepNext/>
      <w:spacing w:before="240" w:after="60"/>
      <w:outlineLvl w:val="0"/>
    </w:pPr>
    <w:rPr>
      <w:rFonts w:ascii="Cambria" w:hAnsi="Cambria"/>
      <w:b/>
      <w:bCs/>
      <w:kern w:val="32"/>
      <w:sz w:val="32"/>
      <w:szCs w:val="32"/>
    </w:rPr>
  </w:style>
  <w:style w:type="paragraph" w:styleId="2">
    <w:name w:val="heading 2"/>
    <w:basedOn w:val="a"/>
    <w:next w:val="a"/>
    <w:qFormat/>
    <w:rsid w:val="007F2F29"/>
    <w:pPr>
      <w:keepNext/>
      <w:jc w:val="center"/>
      <w:outlineLvl w:val="1"/>
    </w:pPr>
    <w:rPr>
      <w:sz w:val="28"/>
      <w:szCs w:val="20"/>
    </w:rPr>
  </w:style>
  <w:style w:type="paragraph" w:styleId="4">
    <w:name w:val="heading 4"/>
    <w:basedOn w:val="a"/>
    <w:next w:val="a"/>
    <w:link w:val="40"/>
    <w:qFormat/>
    <w:rsid w:val="0077074C"/>
    <w:pPr>
      <w:keepNext/>
      <w:spacing w:before="240" w:after="60"/>
      <w:outlineLvl w:val="3"/>
    </w:pPr>
    <w:rPr>
      <w:rFonts w:ascii="Calibri" w:hAnsi="Calibri"/>
      <w:b/>
      <w:bCs/>
      <w:sz w:val="28"/>
      <w:szCs w:val="28"/>
    </w:rPr>
  </w:style>
  <w:style w:type="paragraph" w:styleId="9">
    <w:name w:val="heading 9"/>
    <w:basedOn w:val="a"/>
    <w:next w:val="a"/>
    <w:qFormat/>
    <w:rsid w:val="007F2F29"/>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50BF6"/>
    <w:pPr>
      <w:tabs>
        <w:tab w:val="center" w:pos="4677"/>
        <w:tab w:val="right" w:pos="9355"/>
      </w:tabs>
    </w:pPr>
  </w:style>
  <w:style w:type="character" w:styleId="a5">
    <w:name w:val="page number"/>
    <w:basedOn w:val="a0"/>
    <w:rsid w:val="00D50BF6"/>
  </w:style>
  <w:style w:type="paragraph" w:customStyle="1" w:styleId="ConsPlusNormal">
    <w:name w:val="ConsPlusNormal"/>
    <w:rsid w:val="00827A98"/>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B5494"/>
    <w:pPr>
      <w:spacing w:line="240" w:lineRule="exact"/>
      <w:jc w:val="both"/>
    </w:pPr>
    <w:rPr>
      <w:lang w:val="en-US" w:eastAsia="en-US"/>
    </w:rPr>
  </w:style>
  <w:style w:type="paragraph" w:styleId="20">
    <w:name w:val="Body Text 2"/>
    <w:basedOn w:val="a"/>
    <w:rsid w:val="009B5494"/>
    <w:pPr>
      <w:spacing w:after="120" w:line="480" w:lineRule="auto"/>
    </w:pPr>
  </w:style>
  <w:style w:type="paragraph" w:styleId="a7">
    <w:name w:val="Balloon Text"/>
    <w:basedOn w:val="a"/>
    <w:semiHidden/>
    <w:rsid w:val="0064411D"/>
    <w:rPr>
      <w:rFonts w:ascii="Tahoma" w:hAnsi="Tahoma" w:cs="Tahoma"/>
      <w:sz w:val="16"/>
      <w:szCs w:val="16"/>
    </w:rPr>
  </w:style>
  <w:style w:type="paragraph" w:customStyle="1" w:styleId="11">
    <w:name w:val="Знак1 Знак Знак Знак Знак Знак Знак"/>
    <w:basedOn w:val="a"/>
    <w:rsid w:val="00B136FC"/>
    <w:pPr>
      <w:spacing w:before="100" w:beforeAutospacing="1" w:after="100" w:afterAutospacing="1"/>
    </w:pPr>
    <w:rPr>
      <w:rFonts w:ascii="Tahoma" w:hAnsi="Tahoma" w:cs="Tahoma"/>
      <w:sz w:val="20"/>
      <w:szCs w:val="20"/>
      <w:lang w:val="en-US" w:eastAsia="en-US"/>
    </w:rPr>
  </w:style>
  <w:style w:type="paragraph" w:customStyle="1" w:styleId="ConsTitle">
    <w:name w:val="ConsTitle"/>
    <w:rsid w:val="00B75C11"/>
    <w:pPr>
      <w:widowControl w:val="0"/>
      <w:autoSpaceDE w:val="0"/>
      <w:autoSpaceDN w:val="0"/>
      <w:adjustRightInd w:val="0"/>
      <w:ind w:right="19772"/>
    </w:pPr>
    <w:rPr>
      <w:rFonts w:ascii="Arial" w:hAnsi="Arial" w:cs="Arial"/>
      <w:b/>
      <w:bCs/>
      <w:sz w:val="16"/>
      <w:szCs w:val="16"/>
      <w:lang w:eastAsia="en-US"/>
    </w:rPr>
  </w:style>
  <w:style w:type="character" w:customStyle="1" w:styleId="10">
    <w:name w:val="Заголовок 1 Знак"/>
    <w:basedOn w:val="a0"/>
    <w:link w:val="1"/>
    <w:rsid w:val="0077074C"/>
    <w:rPr>
      <w:rFonts w:ascii="Cambria" w:eastAsia="Times New Roman" w:hAnsi="Cambria" w:cs="Times New Roman"/>
      <w:b/>
      <w:bCs/>
      <w:kern w:val="32"/>
      <w:sz w:val="32"/>
      <w:szCs w:val="32"/>
    </w:rPr>
  </w:style>
  <w:style w:type="character" w:customStyle="1" w:styleId="40">
    <w:name w:val="Заголовок 4 Знак"/>
    <w:basedOn w:val="a0"/>
    <w:link w:val="4"/>
    <w:semiHidden/>
    <w:rsid w:val="0077074C"/>
    <w:rPr>
      <w:rFonts w:ascii="Calibri" w:eastAsia="Times New Roman" w:hAnsi="Calibri" w:cs="Times New Roman"/>
      <w:b/>
      <w:bCs/>
      <w:sz w:val="28"/>
      <w:szCs w:val="28"/>
    </w:rPr>
  </w:style>
  <w:style w:type="paragraph" w:styleId="a8">
    <w:name w:val="footer"/>
    <w:basedOn w:val="a"/>
    <w:link w:val="a9"/>
    <w:rsid w:val="0077074C"/>
    <w:pPr>
      <w:tabs>
        <w:tab w:val="center" w:pos="4677"/>
        <w:tab w:val="right" w:pos="9355"/>
      </w:tabs>
    </w:pPr>
    <w:rPr>
      <w:lang w:val="en-US" w:eastAsia="en-US"/>
    </w:rPr>
  </w:style>
  <w:style w:type="character" w:customStyle="1" w:styleId="a9">
    <w:name w:val="Нижний колонтитул Знак"/>
    <w:basedOn w:val="a0"/>
    <w:link w:val="a8"/>
    <w:rsid w:val="0077074C"/>
    <w:rPr>
      <w:sz w:val="24"/>
      <w:szCs w:val="24"/>
      <w:lang w:val="en-US" w:eastAsia="en-US"/>
    </w:rPr>
  </w:style>
  <w:style w:type="character" w:customStyle="1" w:styleId="hl41">
    <w:name w:val="hl41"/>
    <w:basedOn w:val="a0"/>
    <w:rsid w:val="0077074C"/>
    <w:rPr>
      <w:b/>
      <w:bCs/>
      <w:sz w:val="20"/>
      <w:szCs w:val="20"/>
    </w:rPr>
  </w:style>
  <w:style w:type="paragraph" w:customStyle="1" w:styleId="Web">
    <w:name w:val="Обычный (Web)"/>
    <w:basedOn w:val="a"/>
    <w:rsid w:val="0077074C"/>
    <w:pPr>
      <w:spacing w:before="100" w:after="100"/>
    </w:pPr>
    <w:rPr>
      <w:rFonts w:ascii="Arial Unicode MS" w:eastAsia="Arial Unicode MS" w:hAnsi="Arial Unicode MS"/>
      <w:lang w:eastAsia="en-US"/>
    </w:rPr>
  </w:style>
  <w:style w:type="paragraph" w:styleId="aa">
    <w:name w:val="Body Text"/>
    <w:basedOn w:val="a"/>
    <w:link w:val="ab"/>
    <w:rsid w:val="0077074C"/>
    <w:pPr>
      <w:spacing w:after="120"/>
    </w:pPr>
    <w:rPr>
      <w:lang w:val="en-US" w:eastAsia="en-US"/>
    </w:rPr>
  </w:style>
  <w:style w:type="character" w:customStyle="1" w:styleId="ab">
    <w:name w:val="Основной текст Знак"/>
    <w:basedOn w:val="a0"/>
    <w:link w:val="aa"/>
    <w:rsid w:val="0077074C"/>
    <w:rPr>
      <w:sz w:val="24"/>
      <w:szCs w:val="24"/>
      <w:lang w:val="en-US" w:eastAsia="en-US"/>
    </w:rPr>
  </w:style>
  <w:style w:type="character" w:customStyle="1" w:styleId="a4">
    <w:name w:val="Верхний колонтитул Знак"/>
    <w:basedOn w:val="a0"/>
    <w:link w:val="a3"/>
    <w:uiPriority w:val="99"/>
    <w:rsid w:val="00736124"/>
    <w:rPr>
      <w:sz w:val="24"/>
      <w:szCs w:val="24"/>
    </w:rPr>
  </w:style>
  <w:style w:type="paragraph" w:customStyle="1" w:styleId="ac">
    <w:name w:val="Знак"/>
    <w:basedOn w:val="a"/>
    <w:rsid w:val="003C546C"/>
    <w:pPr>
      <w:spacing w:line="240" w:lineRule="exact"/>
      <w:jc w:val="both"/>
    </w:pPr>
    <w:rPr>
      <w:lang w:val="en-US" w:eastAsia="en-US"/>
    </w:rPr>
  </w:style>
  <w:style w:type="paragraph" w:customStyle="1" w:styleId="ConsPlusNormal0">
    <w:name w:val="ConsPlusNormal Знак"/>
    <w:rsid w:val="00907B1D"/>
    <w:pPr>
      <w:widowControl w:val="0"/>
      <w:autoSpaceDE w:val="0"/>
      <w:autoSpaceDN w:val="0"/>
      <w:adjustRightInd w:val="0"/>
      <w:ind w:firstLine="720"/>
    </w:pPr>
    <w:rPr>
      <w:rFonts w:ascii="Arial" w:hAnsi="Arial" w:cs="Arial"/>
    </w:rPr>
  </w:style>
  <w:style w:type="paragraph" w:customStyle="1" w:styleId="ad">
    <w:name w:val="Знак Знак Знак Знак Знак Знак"/>
    <w:basedOn w:val="a"/>
    <w:rsid w:val="0026182B"/>
    <w:pPr>
      <w:spacing w:before="100" w:beforeAutospacing="1" w:after="100" w:afterAutospacing="1"/>
    </w:pPr>
    <w:rPr>
      <w:rFonts w:ascii="Tahoma" w:hAnsi="Tahoma"/>
      <w:sz w:val="20"/>
      <w:szCs w:val="20"/>
      <w:lang w:val="en-US" w:eastAsia="en-US"/>
    </w:rPr>
  </w:style>
  <w:style w:type="character" w:customStyle="1" w:styleId="FontStyle12">
    <w:name w:val="Font Style12"/>
    <w:basedOn w:val="a0"/>
    <w:uiPriority w:val="99"/>
    <w:rsid w:val="00176746"/>
    <w:rPr>
      <w:rFonts w:ascii="Times New Roman" w:hAnsi="Times New Roman" w:cs="Times New Roman"/>
      <w:sz w:val="22"/>
      <w:szCs w:val="22"/>
    </w:rPr>
  </w:style>
  <w:style w:type="character" w:customStyle="1" w:styleId="blk">
    <w:name w:val="blk"/>
    <w:rsid w:val="00FF5C64"/>
  </w:style>
  <w:style w:type="paragraph" w:styleId="ae">
    <w:name w:val="No Spacing"/>
    <w:uiPriority w:val="1"/>
    <w:qFormat/>
    <w:rsid w:val="00DB6241"/>
    <w:rPr>
      <w:sz w:val="24"/>
      <w:szCs w:val="24"/>
    </w:rPr>
  </w:style>
  <w:style w:type="character" w:styleId="af">
    <w:name w:val="Hyperlink"/>
    <w:basedOn w:val="a0"/>
    <w:uiPriority w:val="99"/>
    <w:unhideWhenUsed/>
    <w:rsid w:val="00974D3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318574">
      <w:bodyDiv w:val="1"/>
      <w:marLeft w:val="0"/>
      <w:marRight w:val="0"/>
      <w:marTop w:val="0"/>
      <w:marBottom w:val="0"/>
      <w:divBdr>
        <w:top w:val="none" w:sz="0" w:space="0" w:color="auto"/>
        <w:left w:val="none" w:sz="0" w:space="0" w:color="auto"/>
        <w:bottom w:val="none" w:sz="0" w:space="0" w:color="auto"/>
        <w:right w:val="none" w:sz="0" w:space="0" w:color="auto"/>
      </w:divBdr>
    </w:div>
    <w:div w:id="395015932">
      <w:bodyDiv w:val="1"/>
      <w:marLeft w:val="0"/>
      <w:marRight w:val="0"/>
      <w:marTop w:val="0"/>
      <w:marBottom w:val="0"/>
      <w:divBdr>
        <w:top w:val="none" w:sz="0" w:space="0" w:color="auto"/>
        <w:left w:val="none" w:sz="0" w:space="0" w:color="auto"/>
        <w:bottom w:val="none" w:sz="0" w:space="0" w:color="auto"/>
        <w:right w:val="none" w:sz="0" w:space="0" w:color="auto"/>
      </w:divBdr>
    </w:div>
    <w:div w:id="655232144">
      <w:bodyDiv w:val="1"/>
      <w:marLeft w:val="0"/>
      <w:marRight w:val="0"/>
      <w:marTop w:val="0"/>
      <w:marBottom w:val="0"/>
      <w:divBdr>
        <w:top w:val="none" w:sz="0" w:space="0" w:color="auto"/>
        <w:left w:val="none" w:sz="0" w:space="0" w:color="auto"/>
        <w:bottom w:val="none" w:sz="0" w:space="0" w:color="auto"/>
        <w:right w:val="none" w:sz="0" w:space="0" w:color="auto"/>
      </w:divBdr>
    </w:div>
    <w:div w:id="1246036914">
      <w:bodyDiv w:val="1"/>
      <w:marLeft w:val="0"/>
      <w:marRight w:val="0"/>
      <w:marTop w:val="0"/>
      <w:marBottom w:val="0"/>
      <w:divBdr>
        <w:top w:val="none" w:sz="0" w:space="0" w:color="auto"/>
        <w:left w:val="none" w:sz="0" w:space="0" w:color="auto"/>
        <w:bottom w:val="none" w:sz="0" w:space="0" w:color="auto"/>
        <w:right w:val="none" w:sz="0" w:space="0" w:color="auto"/>
      </w:divBdr>
    </w:div>
    <w:div w:id="1462916783">
      <w:bodyDiv w:val="1"/>
      <w:marLeft w:val="0"/>
      <w:marRight w:val="0"/>
      <w:marTop w:val="0"/>
      <w:marBottom w:val="0"/>
      <w:divBdr>
        <w:top w:val="none" w:sz="0" w:space="0" w:color="auto"/>
        <w:left w:val="none" w:sz="0" w:space="0" w:color="auto"/>
        <w:bottom w:val="none" w:sz="0" w:space="0" w:color="auto"/>
        <w:right w:val="none" w:sz="0" w:space="0" w:color="auto"/>
      </w:divBdr>
    </w:div>
    <w:div w:id="1499229753">
      <w:bodyDiv w:val="1"/>
      <w:marLeft w:val="0"/>
      <w:marRight w:val="0"/>
      <w:marTop w:val="0"/>
      <w:marBottom w:val="0"/>
      <w:divBdr>
        <w:top w:val="none" w:sz="0" w:space="0" w:color="auto"/>
        <w:left w:val="none" w:sz="0" w:space="0" w:color="auto"/>
        <w:bottom w:val="none" w:sz="0" w:space="0" w:color="auto"/>
        <w:right w:val="none" w:sz="0" w:space="0" w:color="auto"/>
      </w:divBdr>
    </w:div>
    <w:div w:id="1521358855">
      <w:bodyDiv w:val="1"/>
      <w:marLeft w:val="0"/>
      <w:marRight w:val="0"/>
      <w:marTop w:val="0"/>
      <w:marBottom w:val="0"/>
      <w:divBdr>
        <w:top w:val="none" w:sz="0" w:space="0" w:color="auto"/>
        <w:left w:val="none" w:sz="0" w:space="0" w:color="auto"/>
        <w:bottom w:val="none" w:sz="0" w:space="0" w:color="auto"/>
        <w:right w:val="none" w:sz="0" w:space="0" w:color="auto"/>
      </w:divBdr>
    </w:div>
    <w:div w:id="1620840395">
      <w:bodyDiv w:val="1"/>
      <w:marLeft w:val="0"/>
      <w:marRight w:val="0"/>
      <w:marTop w:val="0"/>
      <w:marBottom w:val="0"/>
      <w:divBdr>
        <w:top w:val="none" w:sz="0" w:space="0" w:color="auto"/>
        <w:left w:val="none" w:sz="0" w:space="0" w:color="auto"/>
        <w:bottom w:val="none" w:sz="0" w:space="0" w:color="auto"/>
        <w:right w:val="none" w:sz="0" w:space="0" w:color="auto"/>
      </w:divBdr>
    </w:div>
    <w:div w:id="1629511300">
      <w:bodyDiv w:val="1"/>
      <w:marLeft w:val="0"/>
      <w:marRight w:val="0"/>
      <w:marTop w:val="0"/>
      <w:marBottom w:val="0"/>
      <w:divBdr>
        <w:top w:val="none" w:sz="0" w:space="0" w:color="auto"/>
        <w:left w:val="none" w:sz="0" w:space="0" w:color="auto"/>
        <w:bottom w:val="none" w:sz="0" w:space="0" w:color="auto"/>
        <w:right w:val="none" w:sz="0" w:space="0" w:color="auto"/>
      </w:divBdr>
    </w:div>
    <w:div w:id="1664968032">
      <w:bodyDiv w:val="1"/>
      <w:marLeft w:val="0"/>
      <w:marRight w:val="0"/>
      <w:marTop w:val="0"/>
      <w:marBottom w:val="0"/>
      <w:divBdr>
        <w:top w:val="none" w:sz="0" w:space="0" w:color="auto"/>
        <w:left w:val="none" w:sz="0" w:space="0" w:color="auto"/>
        <w:bottom w:val="none" w:sz="0" w:space="0" w:color="auto"/>
        <w:right w:val="none" w:sz="0" w:space="0" w:color="auto"/>
      </w:divBdr>
    </w:div>
    <w:div w:id="1960643074">
      <w:bodyDiv w:val="1"/>
      <w:marLeft w:val="0"/>
      <w:marRight w:val="0"/>
      <w:marTop w:val="0"/>
      <w:marBottom w:val="0"/>
      <w:divBdr>
        <w:top w:val="none" w:sz="0" w:space="0" w:color="auto"/>
        <w:left w:val="none" w:sz="0" w:space="0" w:color="auto"/>
        <w:bottom w:val="none" w:sz="0" w:space="0" w:color="auto"/>
        <w:right w:val="none" w:sz="0" w:space="0" w:color="auto"/>
      </w:divBdr>
    </w:div>
    <w:div w:id="1985038919">
      <w:bodyDiv w:val="1"/>
      <w:marLeft w:val="0"/>
      <w:marRight w:val="0"/>
      <w:marTop w:val="0"/>
      <w:marBottom w:val="0"/>
      <w:divBdr>
        <w:top w:val="none" w:sz="0" w:space="0" w:color="auto"/>
        <w:left w:val="none" w:sz="0" w:space="0" w:color="auto"/>
        <w:bottom w:val="none" w:sz="0" w:space="0" w:color="auto"/>
        <w:right w:val="none" w:sz="0" w:space="0" w:color="auto"/>
      </w:divBdr>
    </w:div>
    <w:div w:id="2042825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306277-5EF8-45AC-9847-B1291F1FB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414</Words>
  <Characters>2365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Resnova</dc:creator>
  <cp:lastModifiedBy>user</cp:lastModifiedBy>
  <cp:revision>4</cp:revision>
  <cp:lastPrinted>2024-09-23T09:26:00Z</cp:lastPrinted>
  <dcterms:created xsi:type="dcterms:W3CDTF">2024-09-24T03:31:00Z</dcterms:created>
  <dcterms:modified xsi:type="dcterms:W3CDTF">2024-09-27T04:10:00Z</dcterms:modified>
</cp:coreProperties>
</file>