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E1F5" w14:textId="56ED228B" w:rsidR="00F271D3" w:rsidRPr="00F271D3" w:rsidRDefault="00F271D3" w:rsidP="00F271D3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F271D3">
        <w:rPr>
          <w:rFonts w:ascii="Times New Roman" w:hAnsi="Times New Roman" w:cs="Times New Roman"/>
          <w:b/>
          <w:sz w:val="28"/>
          <w:szCs w:val="30"/>
        </w:rPr>
        <w:t xml:space="preserve">Администрация </w:t>
      </w:r>
      <w:r w:rsidR="00EC5C65">
        <w:rPr>
          <w:rFonts w:ascii="Times New Roman" w:hAnsi="Times New Roman" w:cs="Times New Roman"/>
          <w:b/>
          <w:sz w:val="28"/>
          <w:szCs w:val="30"/>
        </w:rPr>
        <w:t>Баррикадского</w:t>
      </w:r>
      <w:r w:rsidRPr="00F271D3">
        <w:rPr>
          <w:rFonts w:ascii="Times New Roman" w:hAnsi="Times New Roman" w:cs="Times New Roman"/>
          <w:b/>
          <w:sz w:val="28"/>
          <w:szCs w:val="30"/>
        </w:rPr>
        <w:t xml:space="preserve"> сельского поселения</w:t>
      </w:r>
    </w:p>
    <w:p w14:paraId="227C332C" w14:textId="4DBAC78F" w:rsidR="00F271D3" w:rsidRPr="00F271D3" w:rsidRDefault="00EC5C65" w:rsidP="00F271D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30"/>
        </w:rPr>
        <w:t>Исилькульского</w:t>
      </w:r>
      <w:r w:rsidR="00F271D3" w:rsidRPr="00F271D3">
        <w:rPr>
          <w:rFonts w:ascii="Times New Roman" w:hAnsi="Times New Roman" w:cs="Times New Roman"/>
          <w:b/>
          <w:sz w:val="28"/>
          <w:szCs w:val="30"/>
        </w:rPr>
        <w:t xml:space="preserve"> муниципального района Омской области</w:t>
      </w:r>
    </w:p>
    <w:p w14:paraId="11C3D72F" w14:textId="77777777" w:rsidR="00F271D3" w:rsidRPr="00F271D3" w:rsidRDefault="00F271D3" w:rsidP="00F271D3">
      <w:pPr>
        <w:ind w:left="391" w:right="2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2E265" w14:textId="77777777" w:rsidR="00F271D3" w:rsidRPr="003A4FDD" w:rsidRDefault="00F271D3" w:rsidP="00F271D3">
      <w:pPr>
        <w:ind w:left="391" w:right="2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FD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253F8A2" w14:textId="77777777" w:rsidR="00F271D3" w:rsidRPr="00F271D3" w:rsidRDefault="00F271D3" w:rsidP="00F271D3">
      <w:pPr>
        <w:widowControl w:val="0"/>
        <w:snapToGrid w:val="0"/>
        <w:spacing w:before="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A7644AD" w14:textId="40890A73" w:rsidR="00F271D3" w:rsidRPr="00F271D3" w:rsidRDefault="00EC5C65" w:rsidP="00F271D3">
      <w:pPr>
        <w:widowControl w:val="0"/>
        <w:tabs>
          <w:tab w:val="left" w:pos="7371"/>
        </w:tabs>
        <w:snapToGri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07F0">
        <w:rPr>
          <w:rFonts w:ascii="Times New Roman" w:hAnsi="Times New Roman" w:cs="Times New Roman"/>
          <w:sz w:val="28"/>
          <w:szCs w:val="28"/>
        </w:rPr>
        <w:t>24</w:t>
      </w:r>
      <w:r w:rsidR="00F271D3" w:rsidRPr="00F2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F271D3" w:rsidRPr="00F271D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71D3" w:rsidRPr="00F271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1D3" w:rsidRPr="00F271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271D3" w:rsidRPr="00F271D3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907F0">
        <w:rPr>
          <w:rFonts w:ascii="Times New Roman" w:hAnsi="Times New Roman" w:cs="Times New Roman"/>
          <w:spacing w:val="3"/>
          <w:sz w:val="28"/>
          <w:szCs w:val="28"/>
        </w:rPr>
        <w:t>27</w:t>
      </w:r>
    </w:p>
    <w:p w14:paraId="26359B48" w14:textId="34478CAF" w:rsidR="00F271D3" w:rsidRPr="00F271D3" w:rsidRDefault="00F271D3" w:rsidP="00EC5C65">
      <w:pPr>
        <w:rPr>
          <w:rFonts w:ascii="Times New Roman" w:hAnsi="Times New Roman" w:cs="Times New Roman"/>
          <w:caps/>
          <w:sz w:val="28"/>
          <w:szCs w:val="28"/>
        </w:rPr>
      </w:pPr>
      <w:r w:rsidRPr="00F271D3">
        <w:rPr>
          <w:rFonts w:ascii="Times New Roman" w:hAnsi="Times New Roman" w:cs="Times New Roman"/>
          <w:sz w:val="28"/>
          <w:szCs w:val="28"/>
        </w:rPr>
        <w:t xml:space="preserve">с. </w:t>
      </w:r>
      <w:r w:rsidR="00EC5C65">
        <w:rPr>
          <w:rFonts w:ascii="Times New Roman" w:hAnsi="Times New Roman" w:cs="Times New Roman"/>
          <w:sz w:val="28"/>
          <w:szCs w:val="28"/>
        </w:rPr>
        <w:t>Баррикада</w:t>
      </w:r>
    </w:p>
    <w:p w14:paraId="7192EB80" w14:textId="77777777" w:rsidR="00F271D3" w:rsidRPr="005046BE" w:rsidRDefault="00F271D3" w:rsidP="00C92ED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92ED1" w:rsidRPr="003A4FDD" w14:paraId="5A68DDA7" w14:textId="77777777" w:rsidTr="00F271D3">
        <w:trPr>
          <w:trHeight w:val="1014"/>
        </w:trPr>
        <w:tc>
          <w:tcPr>
            <w:tcW w:w="9356" w:type="dxa"/>
            <w:hideMark/>
          </w:tcPr>
          <w:p w14:paraId="2EF72590" w14:textId="59F82BF8" w:rsidR="00C92ED1" w:rsidRPr="003A4FDD" w:rsidRDefault="00C92ED1" w:rsidP="000C2D9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14:ligatures w14:val="standardContextual"/>
              </w:rPr>
            </w:pPr>
            <w:r w:rsidRPr="003A4FDD">
              <w:rPr>
                <w:rFonts w:ascii="Times New Roman" w:hAnsi="Times New Roman" w:cs="Times New Roman"/>
                <w:bCs/>
              </w:rPr>
              <w:t>Об утверждении номенклатуры, объёма, порядка создания и использования резерва технических средств опо</w:t>
            </w:r>
            <w:r w:rsidR="000C2D95" w:rsidRPr="003A4FDD">
              <w:rPr>
                <w:rFonts w:ascii="Times New Roman" w:hAnsi="Times New Roman" w:cs="Times New Roman"/>
                <w:bCs/>
              </w:rPr>
              <w:t xml:space="preserve">вещения населения на территории </w:t>
            </w:r>
            <w:r w:rsidR="00EC5C65" w:rsidRPr="003A4FDD">
              <w:rPr>
                <w:rFonts w:ascii="Times New Roman" w:hAnsi="Times New Roman" w:cs="Times New Roman"/>
                <w:bCs/>
              </w:rPr>
              <w:t>Баррикадского</w:t>
            </w:r>
            <w:r w:rsidR="000C2D95" w:rsidRPr="003A4FDD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r w:rsidR="00EC5C65" w:rsidRPr="003A4FDD">
              <w:rPr>
                <w:rFonts w:ascii="Times New Roman" w:hAnsi="Times New Roman" w:cs="Times New Roman"/>
                <w:bCs/>
              </w:rPr>
              <w:t>Исилькульского</w:t>
            </w:r>
            <w:r w:rsidR="000C2D95" w:rsidRPr="003A4FDD">
              <w:rPr>
                <w:rFonts w:ascii="Times New Roman" w:hAnsi="Times New Roman" w:cs="Times New Roman"/>
                <w:bCs/>
              </w:rPr>
              <w:t xml:space="preserve"> муниципального район Омской области</w:t>
            </w:r>
          </w:p>
        </w:tc>
      </w:tr>
    </w:tbl>
    <w:p w14:paraId="5AEDB7F8" w14:textId="77777777" w:rsidR="00F271D3" w:rsidRPr="003A4FDD" w:rsidRDefault="00F271D3" w:rsidP="00C92ED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A5B29" w14:textId="0364C98D" w:rsidR="00C92ED1" w:rsidRPr="003A4FDD" w:rsidRDefault="00C92ED1" w:rsidP="00FA5F5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</w:rPr>
      </w:pPr>
      <w:r w:rsidRPr="003A4FDD">
        <w:rPr>
          <w:rFonts w:ascii="Times New Roman" w:hAnsi="Times New Roman" w:cs="Times New Roman"/>
        </w:rPr>
        <w:t xml:space="preserve">В соответствии </w:t>
      </w:r>
      <w:r w:rsidR="00EC5C65" w:rsidRPr="003A4FDD">
        <w:rPr>
          <w:rFonts w:ascii="Times New Roman" w:hAnsi="Times New Roman" w:cs="Times New Roman"/>
        </w:rPr>
        <w:t xml:space="preserve">с п.8ч.1 ст.14 </w:t>
      </w:r>
      <w:r w:rsidR="00EC5C65" w:rsidRPr="003A4FDD">
        <w:rPr>
          <w:rFonts w:ascii="Times New Roman" w:hAnsi="Times New Roman"/>
        </w:rPr>
        <w:t>Федерального закона от 06.10.2003№131-ФЗ «Об общих принципах организации самоуправления в Российской Федерации», Федеральным законом от 21.12.1994 года № 68-ФЗ "О защите населения и территорий от чрезвычайных ситуаций природного и техногенного характера"</w:t>
      </w:r>
      <w:bookmarkStart w:id="0" w:name="_GoBack"/>
      <w:bookmarkEnd w:id="0"/>
      <w:r w:rsidR="00EC5C65" w:rsidRPr="003A4FDD">
        <w:rPr>
          <w:rFonts w:ascii="Times New Roman" w:hAnsi="Times New Roman"/>
        </w:rPr>
        <w:t xml:space="preserve"> </w:t>
      </w:r>
      <w:r w:rsidRPr="003A4FDD">
        <w:rPr>
          <w:rFonts w:ascii="Times New Roman" w:hAnsi="Times New Roman" w:cs="Times New Roman"/>
        </w:rPr>
        <w:t xml:space="preserve">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населения», совместным приказом МЧС России и </w:t>
      </w:r>
      <w:proofErr w:type="spellStart"/>
      <w:r w:rsidRPr="003A4FDD">
        <w:rPr>
          <w:rFonts w:ascii="Times New Roman" w:hAnsi="Times New Roman" w:cs="Times New Roman"/>
        </w:rPr>
        <w:t>Минцифры</w:t>
      </w:r>
      <w:proofErr w:type="spellEnd"/>
      <w:r w:rsidRPr="003A4FDD">
        <w:rPr>
          <w:rFonts w:ascii="Times New Roman" w:hAnsi="Times New Roman" w:cs="Times New Roman"/>
        </w:rPr>
        <w:t xml:space="preserve"> России от 31.07.2020 № 578/365 «Об утверждении Положения о системах оповещения населения» и методическими рекомендациями по поддержанию в состоянии постоянной готовности к использованию систем оповещения населения,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20.12.2023 № 1,</w:t>
      </w:r>
      <w:r w:rsidR="00FA5F58" w:rsidRPr="003A4FDD">
        <w:rPr>
          <w:rFonts w:ascii="Times New Roman" w:hAnsi="Times New Roman" w:cs="Times New Roman"/>
          <w:spacing w:val="-5"/>
        </w:rPr>
        <w:t xml:space="preserve"> Администрация</w:t>
      </w:r>
      <w:r w:rsidR="00FA5F58" w:rsidRPr="003A4FDD">
        <w:rPr>
          <w:rFonts w:ascii="Times New Roman" w:hAnsi="Times New Roman" w:cs="Times New Roman"/>
        </w:rPr>
        <w:t xml:space="preserve"> Баррикадского сельского поселения Исилькульского муниципального район Омской области</w:t>
      </w:r>
      <w:r w:rsidR="00FA5F58" w:rsidRPr="003A4FDD">
        <w:rPr>
          <w:rFonts w:ascii="Times New Roman" w:hAnsi="Times New Roman" w:cs="Times New Roman"/>
          <w:spacing w:val="-5"/>
        </w:rPr>
        <w:t xml:space="preserve"> </w:t>
      </w:r>
      <w:r w:rsidR="005046BE" w:rsidRPr="003A4FDD">
        <w:rPr>
          <w:rFonts w:ascii="Times New Roman" w:eastAsia="Times New Roman" w:hAnsi="Times New Roman" w:cs="Times New Roman"/>
          <w:b/>
          <w:lang w:eastAsia="ru-RU"/>
        </w:rPr>
        <w:t>ПОСТАНОВЛЯ</w:t>
      </w:r>
      <w:r w:rsidR="00FA5F58" w:rsidRPr="003A4FDD">
        <w:rPr>
          <w:rFonts w:ascii="Times New Roman" w:eastAsia="Times New Roman" w:hAnsi="Times New Roman" w:cs="Times New Roman"/>
          <w:b/>
          <w:lang w:eastAsia="ru-RU"/>
        </w:rPr>
        <w:t>ЕТ</w:t>
      </w:r>
      <w:r w:rsidR="005046BE" w:rsidRPr="003A4FDD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FD7F5FA" w14:textId="77777777" w:rsidR="00C92ED1" w:rsidRPr="003A4FDD" w:rsidRDefault="00C92ED1" w:rsidP="005046BE">
      <w:pPr>
        <w:ind w:firstLine="709"/>
        <w:jc w:val="both"/>
        <w:rPr>
          <w:rFonts w:ascii="Times New Roman" w:hAnsi="Times New Roman" w:cs="Times New Roman"/>
        </w:rPr>
      </w:pPr>
      <w:r w:rsidRPr="003A4FDD">
        <w:rPr>
          <w:rFonts w:ascii="Times New Roman" w:hAnsi="Times New Roman" w:cs="Times New Roman"/>
        </w:rPr>
        <w:t xml:space="preserve">1.Утвердить: </w:t>
      </w:r>
    </w:p>
    <w:p w14:paraId="1B047FF8" w14:textId="5C65F9F7" w:rsidR="00C92ED1" w:rsidRPr="003A4FDD" w:rsidRDefault="00C92ED1" w:rsidP="005046BE">
      <w:pPr>
        <w:ind w:firstLine="709"/>
        <w:jc w:val="both"/>
        <w:rPr>
          <w:rFonts w:ascii="Times New Roman" w:hAnsi="Times New Roman" w:cs="Times New Roman"/>
        </w:rPr>
      </w:pPr>
      <w:r w:rsidRPr="003A4FDD">
        <w:rPr>
          <w:rFonts w:ascii="Times New Roman" w:hAnsi="Times New Roman" w:cs="Times New Roman"/>
        </w:rPr>
        <w:t xml:space="preserve">1.1. Порядок создания и использования резерва технических средств системы оповещения населения </w:t>
      </w:r>
      <w:r w:rsidR="00EC5C65" w:rsidRPr="003A4FDD">
        <w:rPr>
          <w:rFonts w:ascii="Times New Roman" w:hAnsi="Times New Roman" w:cs="Times New Roman"/>
        </w:rPr>
        <w:t>Баррикадского</w:t>
      </w:r>
      <w:r w:rsidR="005046BE" w:rsidRPr="003A4FDD">
        <w:rPr>
          <w:rFonts w:ascii="Times New Roman" w:hAnsi="Times New Roman" w:cs="Times New Roman"/>
        </w:rPr>
        <w:t xml:space="preserve"> сельского поселения </w:t>
      </w:r>
      <w:r w:rsidR="00EC5C65" w:rsidRPr="003A4FDD">
        <w:rPr>
          <w:rFonts w:ascii="Times New Roman" w:hAnsi="Times New Roman" w:cs="Times New Roman"/>
        </w:rPr>
        <w:t>Исилькульского</w:t>
      </w:r>
      <w:r w:rsidR="005046BE" w:rsidRPr="003A4FDD">
        <w:rPr>
          <w:rFonts w:ascii="Times New Roman" w:hAnsi="Times New Roman" w:cs="Times New Roman"/>
        </w:rPr>
        <w:t xml:space="preserve"> муниципального район Омской области</w:t>
      </w:r>
      <w:r w:rsidRPr="003A4FDD">
        <w:rPr>
          <w:rFonts w:ascii="Times New Roman" w:hAnsi="Times New Roman" w:cs="Times New Roman"/>
        </w:rPr>
        <w:t xml:space="preserve"> согласно приложению 1 к настоящему постановлению.</w:t>
      </w:r>
    </w:p>
    <w:p w14:paraId="16AE0239" w14:textId="00B6C869" w:rsidR="00C92ED1" w:rsidRPr="003A4FDD" w:rsidRDefault="00C92ED1" w:rsidP="005046BE">
      <w:pPr>
        <w:ind w:firstLine="709"/>
        <w:jc w:val="both"/>
        <w:rPr>
          <w:rFonts w:ascii="Times New Roman" w:hAnsi="Times New Roman" w:cs="Times New Roman"/>
        </w:rPr>
      </w:pPr>
      <w:r w:rsidRPr="003A4FDD">
        <w:rPr>
          <w:rFonts w:ascii="Times New Roman" w:hAnsi="Times New Roman" w:cs="Times New Roman"/>
        </w:rPr>
        <w:t xml:space="preserve">1.2. Номенклатуру резерва технических средств оповещения населения </w:t>
      </w:r>
      <w:r w:rsidR="00EC5C65" w:rsidRPr="003A4FDD">
        <w:rPr>
          <w:rFonts w:ascii="Times New Roman" w:hAnsi="Times New Roman" w:cs="Times New Roman"/>
        </w:rPr>
        <w:t>Баррикадского</w:t>
      </w:r>
      <w:r w:rsidR="005046BE" w:rsidRPr="003A4FDD">
        <w:rPr>
          <w:rFonts w:ascii="Times New Roman" w:hAnsi="Times New Roman" w:cs="Times New Roman"/>
        </w:rPr>
        <w:t xml:space="preserve"> сельского поселения </w:t>
      </w:r>
      <w:r w:rsidR="00EC5C65" w:rsidRPr="003A4FDD">
        <w:rPr>
          <w:rFonts w:ascii="Times New Roman" w:hAnsi="Times New Roman" w:cs="Times New Roman"/>
        </w:rPr>
        <w:t>Исилькульского</w:t>
      </w:r>
      <w:r w:rsidR="005046BE" w:rsidRPr="003A4FDD">
        <w:rPr>
          <w:rFonts w:ascii="Times New Roman" w:hAnsi="Times New Roman" w:cs="Times New Roman"/>
        </w:rPr>
        <w:t xml:space="preserve"> муниципального район Омской области</w:t>
      </w:r>
      <w:r w:rsidRPr="003A4FDD">
        <w:rPr>
          <w:rFonts w:ascii="Times New Roman" w:hAnsi="Times New Roman" w:cs="Times New Roman"/>
        </w:rPr>
        <w:t xml:space="preserve"> согласно приложению 2 к настоящему постановлению. </w:t>
      </w:r>
    </w:p>
    <w:p w14:paraId="2C97EFDE" w14:textId="66D31849" w:rsidR="00C92ED1" w:rsidRPr="003A4FDD" w:rsidRDefault="00C92ED1" w:rsidP="005046BE">
      <w:pPr>
        <w:ind w:firstLine="709"/>
        <w:jc w:val="both"/>
        <w:rPr>
          <w:rFonts w:ascii="Times New Roman" w:hAnsi="Times New Roman" w:cs="Times New Roman"/>
        </w:rPr>
      </w:pPr>
      <w:r w:rsidRPr="003A4FDD">
        <w:rPr>
          <w:rFonts w:ascii="Times New Roman" w:hAnsi="Times New Roman" w:cs="Times New Roman"/>
        </w:rPr>
        <w:t xml:space="preserve">2.Определить места хранения резерва технических средств оповещения населения </w:t>
      </w:r>
      <w:r w:rsidR="00EC5C65" w:rsidRPr="003A4FDD">
        <w:rPr>
          <w:rFonts w:ascii="Times New Roman" w:hAnsi="Times New Roman" w:cs="Times New Roman"/>
        </w:rPr>
        <w:t>Баррикадского</w:t>
      </w:r>
      <w:r w:rsidR="005046BE" w:rsidRPr="003A4FDD">
        <w:rPr>
          <w:rFonts w:ascii="Times New Roman" w:hAnsi="Times New Roman" w:cs="Times New Roman"/>
        </w:rPr>
        <w:t xml:space="preserve"> сельского поселения </w:t>
      </w:r>
      <w:r w:rsidR="00EC5C65" w:rsidRPr="003A4FDD">
        <w:rPr>
          <w:rFonts w:ascii="Times New Roman" w:hAnsi="Times New Roman" w:cs="Times New Roman"/>
        </w:rPr>
        <w:t>Исилькульского</w:t>
      </w:r>
      <w:r w:rsidR="005046BE" w:rsidRPr="003A4FDD">
        <w:rPr>
          <w:rFonts w:ascii="Times New Roman" w:hAnsi="Times New Roman" w:cs="Times New Roman"/>
        </w:rPr>
        <w:t xml:space="preserve"> муниципального район Омской области </w:t>
      </w:r>
      <w:r w:rsidRPr="003A4FDD">
        <w:rPr>
          <w:rFonts w:ascii="Times New Roman" w:hAnsi="Times New Roman" w:cs="Times New Roman"/>
        </w:rPr>
        <w:t xml:space="preserve">(за исключением мобильных) согласно приложению 3 к настоящему постановлению. </w:t>
      </w:r>
    </w:p>
    <w:p w14:paraId="5BD9E31A" w14:textId="0464795A" w:rsidR="00C92ED1" w:rsidRPr="005046BE" w:rsidRDefault="00C92ED1" w:rsidP="00504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DD">
        <w:rPr>
          <w:rFonts w:ascii="Times New Roman" w:hAnsi="Times New Roman" w:cs="Times New Roman"/>
        </w:rPr>
        <w:t>3.</w:t>
      </w:r>
      <w:r w:rsidR="005046BE" w:rsidRPr="003A4FDD">
        <w:rPr>
          <w:rFonts w:ascii="Times New Roman" w:hAnsi="Times New Roman" w:cs="Times New Roman"/>
        </w:rPr>
        <w:t xml:space="preserve"> </w:t>
      </w:r>
      <w:r w:rsidR="004E4AE5">
        <w:rPr>
          <w:rFonts w:ascii="Times New Roman" w:hAnsi="Times New Roman" w:cs="Times New Roman"/>
        </w:rPr>
        <w:t>Опубликовать н</w:t>
      </w:r>
      <w:r w:rsidRPr="003A4FDD">
        <w:rPr>
          <w:rFonts w:ascii="Times New Roman" w:hAnsi="Times New Roman" w:cs="Times New Roman"/>
        </w:rPr>
        <w:t>астоящее постановление</w:t>
      </w:r>
      <w:r w:rsidR="004E4AE5">
        <w:rPr>
          <w:rFonts w:ascii="Times New Roman" w:hAnsi="Times New Roman" w:cs="Times New Roman"/>
        </w:rPr>
        <w:t>, а также</w:t>
      </w:r>
      <w:r w:rsidRPr="003A4FDD">
        <w:rPr>
          <w:rFonts w:ascii="Times New Roman" w:hAnsi="Times New Roman" w:cs="Times New Roman"/>
        </w:rPr>
        <w:t xml:space="preserve"> разме</w:t>
      </w:r>
      <w:r w:rsidR="004E4AE5">
        <w:rPr>
          <w:rFonts w:ascii="Times New Roman" w:hAnsi="Times New Roman" w:cs="Times New Roman"/>
        </w:rPr>
        <w:t>стить</w:t>
      </w:r>
      <w:r w:rsidRPr="003A4FDD">
        <w:rPr>
          <w:rFonts w:ascii="Times New Roman" w:hAnsi="Times New Roman" w:cs="Times New Roman"/>
        </w:rPr>
        <w:t xml:space="preserve"> на официальном сайте администрации </w:t>
      </w:r>
      <w:r w:rsidR="00EC5C65" w:rsidRPr="003A4FDD">
        <w:rPr>
          <w:rFonts w:ascii="Times New Roman" w:hAnsi="Times New Roman" w:cs="Times New Roman"/>
        </w:rPr>
        <w:t>Баррикадского</w:t>
      </w:r>
      <w:r w:rsidR="005046BE" w:rsidRPr="003A4FDD">
        <w:rPr>
          <w:rFonts w:ascii="Times New Roman" w:hAnsi="Times New Roman" w:cs="Times New Roman"/>
        </w:rPr>
        <w:t xml:space="preserve"> сельского поселения</w:t>
      </w:r>
      <w:r w:rsidRPr="003A4FDD">
        <w:rPr>
          <w:rFonts w:ascii="Times New Roman" w:hAnsi="Times New Roman" w:cs="Times New Roman"/>
        </w:rPr>
        <w:t xml:space="preserve"> в информационно-телекоммуникационной сети</w:t>
      </w:r>
      <w:r w:rsidRPr="005046BE">
        <w:rPr>
          <w:rFonts w:ascii="Times New Roman" w:hAnsi="Times New Roman" w:cs="Times New Roman"/>
          <w:sz w:val="28"/>
          <w:szCs w:val="28"/>
        </w:rPr>
        <w:t xml:space="preserve"> </w:t>
      </w:r>
      <w:r w:rsidRPr="003A4FDD">
        <w:rPr>
          <w:rFonts w:ascii="Times New Roman" w:hAnsi="Times New Roman" w:cs="Times New Roman"/>
        </w:rPr>
        <w:t>Интернет</w:t>
      </w:r>
      <w:r w:rsidR="00FC0DCE" w:rsidRPr="003A4FDD">
        <w:rPr>
          <w:rFonts w:ascii="Times New Roman" w:hAnsi="Times New Roman" w:cs="Times New Roman"/>
        </w:rPr>
        <w:t>:</w:t>
      </w:r>
      <w:r w:rsidR="00FC0DCE" w:rsidRPr="00FC0DCE">
        <w:t xml:space="preserve"> </w:t>
      </w:r>
      <w:r w:rsidR="00FC0DCE" w:rsidRPr="004E4AE5">
        <w:rPr>
          <w:rStyle w:val="a3"/>
          <w:rFonts w:ascii="Times New Roman" w:hAnsi="Times New Roman" w:cs="Times New Roman"/>
        </w:rPr>
        <w:t>https://barrikadskoe-r52.gosweb.gosuslugi.ru</w:t>
      </w:r>
    </w:p>
    <w:p w14:paraId="52E3741C" w14:textId="77777777" w:rsidR="00C92ED1" w:rsidRPr="005046BE" w:rsidRDefault="00C92ED1" w:rsidP="00C92ED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A39E6" w14:textId="77777777" w:rsidR="00C92ED1" w:rsidRPr="005046BE" w:rsidRDefault="00C92ED1" w:rsidP="00C92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A9E2B" w14:textId="31277EE6" w:rsidR="00C92ED1" w:rsidRPr="005046BE" w:rsidRDefault="005046BE" w:rsidP="00C92ED1">
      <w:p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  <w:sectPr w:rsidR="00C92ED1" w:rsidRPr="00504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A56D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2ED1" w:rsidRPr="005046B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ED1" w:rsidRPr="005046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6D89">
        <w:rPr>
          <w:rFonts w:ascii="Times New Roman" w:hAnsi="Times New Roman" w:cs="Times New Roman"/>
          <w:sz w:val="28"/>
          <w:szCs w:val="28"/>
        </w:rPr>
        <w:t xml:space="preserve"> А.Е. Бургардт</w:t>
      </w:r>
    </w:p>
    <w:p w14:paraId="443296C9" w14:textId="77777777" w:rsidR="00C92ED1" w:rsidRPr="003A4FDD" w:rsidRDefault="00C92ED1" w:rsidP="005046BE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3A4FD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14:paraId="75322AAB" w14:textId="794722FF" w:rsidR="00C92ED1" w:rsidRPr="003A4FDD" w:rsidRDefault="00C92ED1" w:rsidP="003A4FDD">
      <w:pPr>
        <w:ind w:left="5103"/>
        <w:rPr>
          <w:rFonts w:ascii="Times New Roman" w:hAnsi="Times New Roman" w:cs="Times New Roman"/>
          <w:sz w:val="20"/>
          <w:szCs w:val="20"/>
        </w:rPr>
      </w:pPr>
      <w:r w:rsidRPr="003A4FDD">
        <w:rPr>
          <w:rFonts w:ascii="Times New Roman" w:hAnsi="Times New Roman" w:cs="Times New Roman"/>
          <w:sz w:val="20"/>
          <w:szCs w:val="20"/>
        </w:rPr>
        <w:t>к постановлению</w:t>
      </w:r>
      <w:r w:rsidR="005046BE" w:rsidRPr="003A4FDD">
        <w:rPr>
          <w:rFonts w:ascii="Times New Roman" w:hAnsi="Times New Roman" w:cs="Times New Roman"/>
          <w:sz w:val="20"/>
          <w:szCs w:val="20"/>
        </w:rPr>
        <w:t xml:space="preserve"> </w:t>
      </w:r>
      <w:r w:rsidRPr="003A4FD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C5C65" w:rsidRPr="003A4FDD">
        <w:rPr>
          <w:rFonts w:ascii="Times New Roman" w:hAnsi="Times New Roman" w:cs="Times New Roman"/>
          <w:sz w:val="20"/>
          <w:szCs w:val="20"/>
        </w:rPr>
        <w:t>Баррикадского</w:t>
      </w:r>
      <w:r w:rsidR="005046BE" w:rsidRPr="003A4FD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FC0DCE" w:rsidRPr="003A4FDD">
        <w:rPr>
          <w:rFonts w:ascii="Times New Roman" w:hAnsi="Times New Roman" w:cs="Times New Roman"/>
          <w:sz w:val="20"/>
          <w:szCs w:val="20"/>
        </w:rPr>
        <w:t>от 24</w:t>
      </w:r>
      <w:r w:rsidRPr="003A4FDD">
        <w:rPr>
          <w:rFonts w:ascii="Times New Roman" w:hAnsi="Times New Roman" w:cs="Times New Roman"/>
          <w:sz w:val="20"/>
          <w:szCs w:val="20"/>
        </w:rPr>
        <w:t>.0</w:t>
      </w:r>
      <w:r w:rsidR="00FC0DCE" w:rsidRPr="003A4FDD">
        <w:rPr>
          <w:rFonts w:ascii="Times New Roman" w:hAnsi="Times New Roman" w:cs="Times New Roman"/>
          <w:sz w:val="20"/>
          <w:szCs w:val="20"/>
        </w:rPr>
        <w:t>4</w:t>
      </w:r>
      <w:r w:rsidRPr="003A4FDD">
        <w:rPr>
          <w:rFonts w:ascii="Times New Roman" w:hAnsi="Times New Roman" w:cs="Times New Roman"/>
          <w:sz w:val="20"/>
          <w:szCs w:val="20"/>
        </w:rPr>
        <w:t>.202</w:t>
      </w:r>
      <w:r w:rsidR="00FC0DCE" w:rsidRPr="003A4FDD">
        <w:rPr>
          <w:rFonts w:ascii="Times New Roman" w:hAnsi="Times New Roman" w:cs="Times New Roman"/>
          <w:sz w:val="20"/>
          <w:szCs w:val="20"/>
        </w:rPr>
        <w:t>5</w:t>
      </w:r>
      <w:r w:rsidRPr="003A4FDD">
        <w:rPr>
          <w:rFonts w:ascii="Times New Roman" w:hAnsi="Times New Roman" w:cs="Times New Roman"/>
          <w:sz w:val="20"/>
          <w:szCs w:val="20"/>
        </w:rPr>
        <w:t xml:space="preserve"> № </w:t>
      </w:r>
      <w:r w:rsidR="00FC0DCE" w:rsidRPr="003A4FDD">
        <w:rPr>
          <w:rFonts w:ascii="Times New Roman" w:hAnsi="Times New Roman" w:cs="Times New Roman"/>
          <w:sz w:val="20"/>
          <w:szCs w:val="20"/>
        </w:rPr>
        <w:t>27</w:t>
      </w:r>
      <w:r w:rsidRPr="003A4F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BE5BB" w14:textId="77777777" w:rsidR="00C92ED1" w:rsidRPr="006B2147" w:rsidRDefault="00C92ED1" w:rsidP="00C92ED1">
      <w:pPr>
        <w:rPr>
          <w:b/>
          <w:i/>
        </w:rPr>
      </w:pPr>
    </w:p>
    <w:p w14:paraId="4458F739" w14:textId="77777777" w:rsidR="00C92ED1" w:rsidRPr="008E6006" w:rsidRDefault="00C92ED1" w:rsidP="00C92ED1">
      <w:pPr>
        <w:jc w:val="center"/>
        <w:rPr>
          <w:b/>
          <w:sz w:val="28"/>
          <w:szCs w:val="28"/>
        </w:rPr>
      </w:pPr>
      <w:r w:rsidRPr="008E6006">
        <w:rPr>
          <w:b/>
          <w:sz w:val="28"/>
          <w:szCs w:val="28"/>
        </w:rPr>
        <w:t xml:space="preserve">ПОРЯДОК </w:t>
      </w:r>
    </w:p>
    <w:p w14:paraId="3F13D99E" w14:textId="7A33326E" w:rsidR="00C92ED1" w:rsidRDefault="00C92ED1" w:rsidP="00830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9">
        <w:rPr>
          <w:sz w:val="28"/>
          <w:szCs w:val="28"/>
        </w:rPr>
        <w:t>создания</w:t>
      </w:r>
      <w:r>
        <w:rPr>
          <w:sz w:val="28"/>
          <w:szCs w:val="28"/>
        </w:rPr>
        <w:t>, хранения</w:t>
      </w:r>
      <w:r w:rsidRPr="00D169F9">
        <w:rPr>
          <w:sz w:val="28"/>
          <w:szCs w:val="28"/>
        </w:rPr>
        <w:t xml:space="preserve"> и использования резервов технических средств оповещения муниципальной системы оповещения населения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5046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830C9D" w:rsidRPr="005046BE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</w:t>
      </w:r>
    </w:p>
    <w:p w14:paraId="33A2D7FD" w14:textId="77777777" w:rsidR="00830C9D" w:rsidRDefault="00830C9D" w:rsidP="00830C9D">
      <w:pPr>
        <w:jc w:val="center"/>
        <w:rPr>
          <w:sz w:val="28"/>
          <w:szCs w:val="28"/>
        </w:rPr>
      </w:pPr>
    </w:p>
    <w:p w14:paraId="77906A52" w14:textId="36F9D46D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населения», совместным приказом МЧС России и </w:t>
      </w:r>
      <w:proofErr w:type="spellStart"/>
      <w:r w:rsidRPr="00666047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666047">
        <w:rPr>
          <w:rFonts w:ascii="Times New Roman" w:hAnsi="Times New Roman" w:cs="Times New Roman"/>
          <w:sz w:val="28"/>
          <w:szCs w:val="28"/>
        </w:rPr>
        <w:t xml:space="preserve"> России от 31.07.2020 № 578/365 «Об утверждении Положения о системах оповещения населения», постановлением Правительства </w:t>
      </w:r>
      <w:r w:rsidR="00830C9D" w:rsidRPr="00666047">
        <w:rPr>
          <w:rFonts w:ascii="Times New Roman" w:hAnsi="Times New Roman" w:cs="Times New Roman"/>
          <w:sz w:val="28"/>
          <w:szCs w:val="28"/>
        </w:rPr>
        <w:t>Ом</w:t>
      </w:r>
      <w:r w:rsidRPr="00666047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830C9D" w:rsidRPr="00666047">
        <w:rPr>
          <w:rFonts w:ascii="Times New Roman" w:hAnsi="Times New Roman" w:cs="Times New Roman"/>
          <w:sz w:val="28"/>
          <w:szCs w:val="28"/>
        </w:rPr>
        <w:t>18.08</w:t>
      </w:r>
      <w:r w:rsidRPr="0066604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30C9D" w:rsidRPr="00666047">
        <w:rPr>
          <w:rFonts w:ascii="Times New Roman" w:hAnsi="Times New Roman" w:cs="Times New Roman"/>
          <w:sz w:val="28"/>
          <w:szCs w:val="28"/>
        </w:rPr>
        <w:t>349-п</w:t>
      </w:r>
      <w:r w:rsidRPr="00666047">
        <w:rPr>
          <w:rFonts w:ascii="Times New Roman" w:hAnsi="Times New Roman" w:cs="Times New Roman"/>
          <w:sz w:val="28"/>
          <w:szCs w:val="28"/>
        </w:rPr>
        <w:t xml:space="preserve"> «</w:t>
      </w:r>
      <w:r w:rsidR="00830C9D" w:rsidRPr="00666047">
        <w:rPr>
          <w:rFonts w:ascii="Times New Roman" w:hAnsi="Times New Roman" w:cs="Times New Roman"/>
          <w:sz w:val="28"/>
          <w:szCs w:val="28"/>
        </w:rPr>
        <w:t>Об утверждении Положения о региональной системе оповещения и информирования населения Омской области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межмуниципального и регионального характера</w:t>
      </w:r>
      <w:r w:rsidRPr="00666047">
        <w:rPr>
          <w:rFonts w:ascii="Times New Roman" w:hAnsi="Times New Roman" w:cs="Times New Roman"/>
          <w:sz w:val="28"/>
          <w:szCs w:val="28"/>
        </w:rPr>
        <w:t xml:space="preserve">», методическими рекомендациями по поддержанию в состоянии постоянной готовности к использованию систем оповещения населения,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</w:t>
      </w:r>
      <w:r w:rsidRPr="00666047">
        <w:rPr>
          <w:rFonts w:ascii="Times New Roman" w:hAnsi="Times New Roman" w:cs="Times New Roman"/>
          <w:color w:val="000000"/>
          <w:sz w:val="28"/>
          <w:szCs w:val="28"/>
        </w:rPr>
        <w:t xml:space="preserve">от 20.12.2023 № 1 </w:t>
      </w:r>
      <w:r w:rsidRPr="00666047">
        <w:rPr>
          <w:rFonts w:ascii="Times New Roman" w:hAnsi="Times New Roman" w:cs="Times New Roman"/>
          <w:sz w:val="28"/>
          <w:szCs w:val="28"/>
        </w:rPr>
        <w:t xml:space="preserve">(далее - методические рекомендации МЧС России), </w:t>
      </w:r>
    </w:p>
    <w:p w14:paraId="7A4BC984" w14:textId="62729DD0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2. Резервы технических средств оповещения (далее – резерв ТСО) муниципальной системы оповещения населения (далее – МСОН)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</w:t>
      </w:r>
      <w:r w:rsidRPr="00666047">
        <w:rPr>
          <w:rFonts w:ascii="Times New Roman" w:hAnsi="Times New Roman" w:cs="Times New Roman"/>
          <w:sz w:val="28"/>
          <w:szCs w:val="28"/>
        </w:rPr>
        <w:t xml:space="preserve"> создаются для обеспечения устойчивого функционирования как автоматизированных, так и неавтоматизированных систем оповещения населения в целях обеспечения гарантированного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возникновении или угрозе возникновения чрезвычайных ситуаций природного и техногенного характера, о правилах поведения населения и необходимости проведения мероприятий по защите. </w:t>
      </w:r>
    </w:p>
    <w:p w14:paraId="487EC55D" w14:textId="77777777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3. Резервы создаются заблаговременно и хранятся в условиях, отвечающих установленным требованиям по обеспечению их сохранности. Хранение резерва ТСО осуществляется в местах согласно приложению 3 к </w:t>
      </w:r>
      <w:r w:rsidRPr="0066604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постановлению и в организациях независимо от форм собственности на договорной основе, где гарантирована их сохранность. </w:t>
      </w:r>
    </w:p>
    <w:p w14:paraId="426656BA" w14:textId="0E6221B7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4. Резерв технических средств оповещения МСОН населения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</w:t>
      </w:r>
      <w:r w:rsidRPr="00666047">
        <w:rPr>
          <w:rFonts w:ascii="Times New Roman" w:hAnsi="Times New Roman" w:cs="Times New Roman"/>
          <w:sz w:val="28"/>
          <w:szCs w:val="28"/>
        </w:rPr>
        <w:t xml:space="preserve"> создается за счет средств бюджета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 </w:t>
      </w:r>
      <w:r w:rsidRPr="00666047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обязательств. </w:t>
      </w:r>
    </w:p>
    <w:p w14:paraId="6B1A0485" w14:textId="77777777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5. Резерв включает в себя технические средства оповещения мобильные, носимые, комплекты запасных частей и принадлежностей. </w:t>
      </w:r>
    </w:p>
    <w:p w14:paraId="602C522F" w14:textId="4D626B29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6. Номенклатура и объем резерва технических средств оповещения населения устанавливается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утверждаются главой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</w:t>
      </w:r>
      <w:r w:rsidRPr="00666047">
        <w:rPr>
          <w:rFonts w:ascii="Times New Roman" w:hAnsi="Times New Roman" w:cs="Times New Roman"/>
          <w:sz w:val="28"/>
          <w:szCs w:val="28"/>
        </w:rPr>
        <w:t>.</w:t>
      </w:r>
    </w:p>
    <w:p w14:paraId="1F59B642" w14:textId="68419CBA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7. Координацию деятельности по созданию, использованию и восполнению резерва ТСО осуществляет администрация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6047">
        <w:rPr>
          <w:rFonts w:ascii="Times New Roman" w:hAnsi="Times New Roman" w:cs="Times New Roman"/>
          <w:sz w:val="28"/>
          <w:szCs w:val="28"/>
        </w:rPr>
        <w:t>. Непосредственное выполнение мероприятий по вопросам создания, хранения,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использования, а также координацию деятельности по управлению резервами ТСО осуществляет </w:t>
      </w:r>
      <w:r w:rsidRPr="00666047">
        <w:rPr>
          <w:rFonts w:ascii="Times New Roman" w:hAnsi="Times New Roman" w:cs="Times New Roman"/>
          <w:sz w:val="28"/>
          <w:szCs w:val="28"/>
        </w:rPr>
        <w:t>глав</w:t>
      </w:r>
      <w:r w:rsidR="00830C9D" w:rsidRPr="00666047">
        <w:rPr>
          <w:rFonts w:ascii="Times New Roman" w:hAnsi="Times New Roman" w:cs="Times New Roman"/>
          <w:sz w:val="28"/>
          <w:szCs w:val="28"/>
        </w:rPr>
        <w:t>а</w:t>
      </w:r>
      <w:r w:rsidRPr="006660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60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1CC01" w14:textId="77777777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>8. Использование резерва ТСО</w:t>
      </w:r>
    </w:p>
    <w:p w14:paraId="72EC2DE2" w14:textId="761E94C9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8.1 Выдача резерва ТСО осуществляется по решению главы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</w:t>
      </w:r>
      <w:r w:rsidRPr="00666047">
        <w:rPr>
          <w:rFonts w:ascii="Times New Roman" w:hAnsi="Times New Roman" w:cs="Times New Roman"/>
          <w:sz w:val="28"/>
          <w:szCs w:val="28"/>
        </w:rPr>
        <w:t xml:space="preserve"> в связи с их освежением (при достижении установленных сроков хранения) или при замене вышедшего их строя оборудования из состава МСОН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830C9D" w:rsidRPr="00666047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 </w:t>
      </w:r>
      <w:r w:rsidRPr="00666047">
        <w:rPr>
          <w:rFonts w:ascii="Times New Roman" w:hAnsi="Times New Roman" w:cs="Times New Roman"/>
          <w:sz w:val="28"/>
          <w:szCs w:val="28"/>
        </w:rPr>
        <w:t xml:space="preserve">или вышедших из строя оконечных средств оповещения. </w:t>
      </w:r>
    </w:p>
    <w:p w14:paraId="69A92A0A" w14:textId="1CCE085C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8.2 При угрозе возникновения ЧС или при возникновении ЧС использование резерва ТСО осуществляется на основании решений КЧС и ОПБ или по указанию главы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666047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C65">
        <w:rPr>
          <w:rFonts w:ascii="Times New Roman" w:hAnsi="Times New Roman" w:cs="Times New Roman"/>
          <w:sz w:val="28"/>
          <w:szCs w:val="28"/>
        </w:rPr>
        <w:t>Исилькульского</w:t>
      </w:r>
      <w:r w:rsidR="00666047" w:rsidRPr="00666047">
        <w:rPr>
          <w:rFonts w:ascii="Times New Roman" w:hAnsi="Times New Roman" w:cs="Times New Roman"/>
          <w:sz w:val="28"/>
          <w:szCs w:val="28"/>
        </w:rPr>
        <w:t xml:space="preserve"> муниципального район Омской области </w:t>
      </w:r>
      <w:r w:rsidRPr="00666047">
        <w:rPr>
          <w:rFonts w:ascii="Times New Roman" w:hAnsi="Times New Roman" w:cs="Times New Roman"/>
          <w:sz w:val="28"/>
          <w:szCs w:val="28"/>
        </w:rPr>
        <w:t>для обеспечения оперативного гарантированного оповещения населения на территориях, неохваченных стационарными автоматизированными средствами оповещения, в предполагаемых зонах ЧС, в районах проведения аварийно-спасательных и аварийно-восстановительных работ, а также п</w:t>
      </w:r>
      <w:r w:rsidRPr="006660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 отсутствии возможности применения стационарных средств оповещения населения вследствие отключения электроэнергии.</w:t>
      </w:r>
    </w:p>
    <w:p w14:paraId="6BC3A003" w14:textId="7FF774CB" w:rsidR="00C92ED1" w:rsidRPr="00666047" w:rsidRDefault="00C92ED1" w:rsidP="00666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7">
        <w:rPr>
          <w:rFonts w:ascii="Times New Roman" w:hAnsi="Times New Roman" w:cs="Times New Roman"/>
          <w:sz w:val="28"/>
          <w:szCs w:val="28"/>
        </w:rPr>
        <w:t xml:space="preserve">9. Предложения по выдаче резерва технических средств оповещения разрабатывает </w:t>
      </w:r>
      <w:r w:rsidR="00666047" w:rsidRPr="006660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5C65">
        <w:rPr>
          <w:rFonts w:ascii="Times New Roman" w:hAnsi="Times New Roman" w:cs="Times New Roman"/>
          <w:sz w:val="28"/>
          <w:szCs w:val="28"/>
        </w:rPr>
        <w:t>Баррикадского</w:t>
      </w:r>
      <w:r w:rsidR="00666047" w:rsidRPr="0066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6047">
        <w:rPr>
          <w:rFonts w:ascii="Times New Roman" w:hAnsi="Times New Roman" w:cs="Times New Roman"/>
          <w:sz w:val="28"/>
          <w:szCs w:val="28"/>
        </w:rPr>
        <w:t>.</w:t>
      </w:r>
    </w:p>
    <w:p w14:paraId="4ADE8F78" w14:textId="77777777" w:rsidR="00C92ED1" w:rsidRDefault="00C92ED1" w:rsidP="00C92ED1">
      <w:pPr>
        <w:ind w:firstLine="851"/>
        <w:jc w:val="both"/>
        <w:rPr>
          <w:sz w:val="28"/>
          <w:szCs w:val="28"/>
        </w:rPr>
        <w:sectPr w:rsidR="00C92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D48B48" w14:textId="0A99AE3D" w:rsidR="00666047" w:rsidRPr="00A5632D" w:rsidRDefault="00666047" w:rsidP="00666047">
      <w:pPr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A5632D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14:paraId="5CF00CF7" w14:textId="22B6CD53" w:rsidR="00666047" w:rsidRPr="00A5632D" w:rsidRDefault="00666047" w:rsidP="00666047">
      <w:pPr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A5632D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  <w:r w:rsidR="00EC5C65" w:rsidRPr="00A5632D">
        <w:rPr>
          <w:rFonts w:ascii="Times New Roman" w:hAnsi="Times New Roman" w:cs="Times New Roman"/>
          <w:sz w:val="22"/>
          <w:szCs w:val="22"/>
        </w:rPr>
        <w:t>Баррикадского</w:t>
      </w:r>
      <w:r w:rsidRPr="00A5632D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FC0DCE" w:rsidRPr="00A5632D">
        <w:rPr>
          <w:rFonts w:ascii="Times New Roman" w:hAnsi="Times New Roman" w:cs="Times New Roman"/>
          <w:sz w:val="22"/>
          <w:szCs w:val="22"/>
        </w:rPr>
        <w:t>от 24</w:t>
      </w:r>
      <w:r w:rsidRPr="00A5632D">
        <w:rPr>
          <w:rFonts w:ascii="Times New Roman" w:hAnsi="Times New Roman" w:cs="Times New Roman"/>
          <w:sz w:val="22"/>
          <w:szCs w:val="22"/>
        </w:rPr>
        <w:t>.0</w:t>
      </w:r>
      <w:r w:rsidR="00FC0DCE" w:rsidRPr="00A5632D">
        <w:rPr>
          <w:rFonts w:ascii="Times New Roman" w:hAnsi="Times New Roman" w:cs="Times New Roman"/>
          <w:sz w:val="22"/>
          <w:szCs w:val="22"/>
        </w:rPr>
        <w:t>4</w:t>
      </w:r>
      <w:r w:rsidRPr="00A5632D">
        <w:rPr>
          <w:rFonts w:ascii="Times New Roman" w:hAnsi="Times New Roman" w:cs="Times New Roman"/>
          <w:sz w:val="22"/>
          <w:szCs w:val="22"/>
        </w:rPr>
        <w:t>.202</w:t>
      </w:r>
      <w:r w:rsidR="00FC0DCE" w:rsidRPr="00A5632D">
        <w:rPr>
          <w:rFonts w:ascii="Times New Roman" w:hAnsi="Times New Roman" w:cs="Times New Roman"/>
          <w:sz w:val="22"/>
          <w:szCs w:val="22"/>
        </w:rPr>
        <w:t>5 № 27</w:t>
      </w:r>
    </w:p>
    <w:p w14:paraId="5D301135" w14:textId="1A2E895E" w:rsidR="00C92ED1" w:rsidRDefault="00C92ED1" w:rsidP="00C92ED1">
      <w:pPr>
        <w:jc w:val="center"/>
        <w:textAlignment w:val="baseline"/>
        <w:rPr>
          <w:b/>
          <w:bCs/>
          <w:lang w:eastAsia="ru-RU"/>
        </w:rPr>
      </w:pPr>
    </w:p>
    <w:p w14:paraId="0658AA34" w14:textId="77777777" w:rsidR="00A5632D" w:rsidRDefault="00A5632D" w:rsidP="00C92ED1">
      <w:pPr>
        <w:jc w:val="center"/>
        <w:textAlignment w:val="baseline"/>
        <w:rPr>
          <w:b/>
          <w:bCs/>
          <w:lang w:eastAsia="ru-RU"/>
        </w:rPr>
      </w:pPr>
    </w:p>
    <w:p w14:paraId="181112B2" w14:textId="77777777" w:rsidR="00C92ED1" w:rsidRPr="00666047" w:rsidRDefault="00C92ED1" w:rsidP="00C92ED1">
      <w:pPr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666047">
        <w:rPr>
          <w:rFonts w:ascii="Times New Roman" w:hAnsi="Times New Roman" w:cs="Times New Roman"/>
          <w:b/>
          <w:bCs/>
          <w:lang w:eastAsia="ru-RU"/>
        </w:rPr>
        <w:t xml:space="preserve">НОМЕНКЛАТУРА РЕЗЕРВА </w:t>
      </w:r>
    </w:p>
    <w:p w14:paraId="6206F47A" w14:textId="77777777" w:rsidR="00C92ED1" w:rsidRPr="00666047" w:rsidRDefault="00C92ED1" w:rsidP="00C92ED1">
      <w:pPr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666047">
        <w:rPr>
          <w:rFonts w:ascii="Times New Roman" w:hAnsi="Times New Roman" w:cs="Times New Roman"/>
          <w:b/>
          <w:bCs/>
          <w:lang w:eastAsia="ru-RU"/>
        </w:rPr>
        <w:t>ТЕХНИЧЕСКИХ СРЕДСТВ ОПОВЕЩЕНИЯ</w:t>
      </w:r>
    </w:p>
    <w:p w14:paraId="0F5D47AA" w14:textId="5362507B" w:rsidR="00666047" w:rsidRDefault="00EC5C65" w:rsidP="00C92ED1">
      <w:pPr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БАРРИКАДСКОГО</w:t>
      </w:r>
      <w:r w:rsidR="00666047" w:rsidRPr="00666047">
        <w:rPr>
          <w:rFonts w:ascii="Times New Roman" w:hAnsi="Times New Roman" w:cs="Times New Roman"/>
          <w:b/>
          <w:bCs/>
          <w:lang w:eastAsia="ru-RU"/>
        </w:rPr>
        <w:t xml:space="preserve"> СЕЛЬСКОГО ПОСЕЛЕНИЯ </w:t>
      </w:r>
    </w:p>
    <w:p w14:paraId="3EF00C0D" w14:textId="18800814" w:rsidR="00C92ED1" w:rsidRDefault="00EC5C65" w:rsidP="00C92ED1">
      <w:pPr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ИСИЛЬКУЛЬСКОГО</w:t>
      </w:r>
      <w:r w:rsidR="00666047" w:rsidRPr="00666047">
        <w:rPr>
          <w:rFonts w:ascii="Times New Roman" w:hAnsi="Times New Roman" w:cs="Times New Roman"/>
          <w:b/>
          <w:bCs/>
          <w:lang w:eastAsia="ru-RU"/>
        </w:rPr>
        <w:t xml:space="preserve"> МУНИЦИПАЛЬНОГО РАЙОН ОМСКОЙ ОБЛАСТИ</w:t>
      </w:r>
    </w:p>
    <w:p w14:paraId="01DD320D" w14:textId="77777777" w:rsidR="00666047" w:rsidRPr="00666047" w:rsidRDefault="00666047" w:rsidP="00C92ED1">
      <w:pPr>
        <w:jc w:val="center"/>
        <w:textAlignment w:val="baseline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1134"/>
        <w:gridCol w:w="3118"/>
        <w:gridCol w:w="992"/>
      </w:tblGrid>
      <w:tr w:rsidR="00C92ED1" w:rsidRPr="00666047" w14:paraId="6516B868" w14:textId="77777777" w:rsidTr="00666047">
        <w:tc>
          <w:tcPr>
            <w:tcW w:w="534" w:type="dxa"/>
            <w:shd w:val="clear" w:color="auto" w:fill="auto"/>
          </w:tcPr>
          <w:p w14:paraId="1A0B2A4A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>№</w:t>
            </w:r>
          </w:p>
          <w:p w14:paraId="39620B03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014D396D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>Номенклатура резерва технических средств оповещения населения</w:t>
            </w:r>
          </w:p>
        </w:tc>
        <w:tc>
          <w:tcPr>
            <w:tcW w:w="709" w:type="dxa"/>
            <w:shd w:val="clear" w:color="auto" w:fill="auto"/>
          </w:tcPr>
          <w:p w14:paraId="0AA0BB14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>Ед. изм</w:t>
            </w:r>
          </w:p>
        </w:tc>
        <w:tc>
          <w:tcPr>
            <w:tcW w:w="1134" w:type="dxa"/>
            <w:shd w:val="clear" w:color="auto" w:fill="auto"/>
          </w:tcPr>
          <w:p w14:paraId="5335B5BF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 xml:space="preserve">Объем </w:t>
            </w:r>
          </w:p>
          <w:p w14:paraId="4E8A50AB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>резерва</w:t>
            </w:r>
          </w:p>
        </w:tc>
        <w:tc>
          <w:tcPr>
            <w:tcW w:w="3118" w:type="dxa"/>
            <w:shd w:val="clear" w:color="auto" w:fill="auto"/>
          </w:tcPr>
          <w:p w14:paraId="2B457E0C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>Предназначение</w:t>
            </w:r>
          </w:p>
        </w:tc>
        <w:tc>
          <w:tcPr>
            <w:tcW w:w="992" w:type="dxa"/>
            <w:shd w:val="clear" w:color="auto" w:fill="auto"/>
          </w:tcPr>
          <w:p w14:paraId="2401689B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b/>
                <w:sz w:val="22"/>
              </w:rPr>
              <w:t>Примечание</w:t>
            </w:r>
          </w:p>
        </w:tc>
      </w:tr>
      <w:tr w:rsidR="00C92ED1" w:rsidRPr="00666047" w14:paraId="5CA04A09" w14:textId="77777777" w:rsidTr="00666047">
        <w:tc>
          <w:tcPr>
            <w:tcW w:w="534" w:type="dxa"/>
            <w:shd w:val="clear" w:color="auto" w:fill="auto"/>
          </w:tcPr>
          <w:p w14:paraId="7F840C99" w14:textId="491E31C6" w:rsidR="00C92ED1" w:rsidRPr="00666047" w:rsidRDefault="00666047" w:rsidP="00574F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7E43362" w14:textId="736AC4B7" w:rsidR="00C92ED1" w:rsidRPr="00666047" w:rsidRDefault="001E05E0" w:rsidP="00574F9A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t xml:space="preserve">Система оповещения населения </w:t>
            </w:r>
            <w:r w:rsidR="00C92ED1" w:rsidRPr="00666047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14:paraId="5893FC5C" w14:textId="22B302AC" w:rsidR="00C92ED1" w:rsidRPr="00666047" w:rsidRDefault="00C92ED1" w:rsidP="001E05E0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453362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sz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9D107E6" w14:textId="177AE440" w:rsidR="00C92ED1" w:rsidRPr="00666047" w:rsidRDefault="001E05E0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11BB0F" w14:textId="0A90E52E" w:rsidR="00C92ED1" w:rsidRPr="00666047" w:rsidRDefault="00C92ED1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sz w:val="22"/>
              </w:rPr>
              <w:t>Обеспечение гарантированного оповещения населения,</w:t>
            </w:r>
            <w:r w:rsidR="00666047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666047">
              <w:rPr>
                <w:rFonts w:ascii="Times New Roman" w:eastAsia="Calibri" w:hAnsi="Times New Roman" w:cs="Times New Roman"/>
                <w:sz w:val="22"/>
              </w:rPr>
              <w:t>не охваченного средствами МСОН в предполагаемых зонах чрезвычайной ситуации</w:t>
            </w:r>
          </w:p>
        </w:tc>
        <w:tc>
          <w:tcPr>
            <w:tcW w:w="992" w:type="dxa"/>
            <w:shd w:val="clear" w:color="auto" w:fill="auto"/>
          </w:tcPr>
          <w:p w14:paraId="2D421EB1" w14:textId="77777777" w:rsidR="00C92ED1" w:rsidRPr="00666047" w:rsidRDefault="00C92ED1" w:rsidP="00574F9A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C92ED1" w:rsidRPr="00666047" w14:paraId="7D377D0C" w14:textId="77777777" w:rsidTr="00666047">
        <w:tc>
          <w:tcPr>
            <w:tcW w:w="534" w:type="dxa"/>
            <w:shd w:val="clear" w:color="auto" w:fill="auto"/>
          </w:tcPr>
          <w:p w14:paraId="0C451E07" w14:textId="0B617F8F" w:rsidR="00C92ED1" w:rsidRPr="00666047" w:rsidRDefault="00666047" w:rsidP="00574F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74704DA" w14:textId="179350C5" w:rsidR="00C92ED1" w:rsidRPr="00666047" w:rsidRDefault="00803A34" w:rsidP="00803A34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С</w:t>
            </w:r>
            <w:r w:rsidR="00C92ED1" w:rsidRPr="00666047">
              <w:rPr>
                <w:rFonts w:ascii="Times New Roman" w:eastAsia="Calibri" w:hAnsi="Times New Roman" w:cs="Times New Roman"/>
                <w:sz w:val="22"/>
              </w:rPr>
              <w:t xml:space="preserve">ирена </w:t>
            </w:r>
            <w:r>
              <w:rPr>
                <w:rFonts w:ascii="Times New Roman" w:eastAsia="Calibri" w:hAnsi="Times New Roman" w:cs="Times New Roman"/>
                <w:sz w:val="22"/>
              </w:rPr>
              <w:t>С</w:t>
            </w:r>
            <w:r w:rsidR="00C92ED1" w:rsidRPr="00666047">
              <w:rPr>
                <w:rFonts w:ascii="Times New Roman" w:eastAsia="Calibri" w:hAnsi="Times New Roman" w:cs="Times New Roman"/>
                <w:sz w:val="22"/>
              </w:rPr>
              <w:t>С</w:t>
            </w:r>
            <w:r>
              <w:rPr>
                <w:rFonts w:ascii="Times New Roman" w:eastAsia="Calibri" w:hAnsi="Times New Roman" w:cs="Times New Roman"/>
                <w:sz w:val="22"/>
              </w:rPr>
              <w:t>П</w:t>
            </w:r>
            <w:r w:rsidR="00C92ED1" w:rsidRPr="00666047">
              <w:rPr>
                <w:rFonts w:ascii="Times New Roman" w:eastAsia="Calibri" w:hAnsi="Times New Roman" w:cs="Times New Roman"/>
                <w:sz w:val="22"/>
              </w:rPr>
              <w:t>-1</w:t>
            </w:r>
            <w:r>
              <w:rPr>
                <w:rFonts w:ascii="Times New Roman" w:eastAsia="Calibri" w:hAnsi="Times New Roman" w:cs="Times New Roman"/>
                <w:sz w:val="22"/>
              </w:rPr>
              <w:t>9</w:t>
            </w:r>
            <w:r w:rsidR="00C92ED1" w:rsidRPr="00666047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A91CD47" w14:textId="77777777" w:rsidR="00C92ED1" w:rsidRPr="00666047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sz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567CEB77" w14:textId="32B74404" w:rsidR="00C92ED1" w:rsidRPr="00666047" w:rsidRDefault="00803A34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DEA2A5B" w14:textId="7BC1CF25" w:rsidR="00C92ED1" w:rsidRPr="00666047" w:rsidRDefault="00C92ED1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sz w:val="22"/>
              </w:rPr>
              <w:t>Обеспечение гарантированного оповещения населения,</w:t>
            </w:r>
            <w:r w:rsidR="00666047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666047">
              <w:rPr>
                <w:rFonts w:ascii="Times New Roman" w:eastAsia="Calibri" w:hAnsi="Times New Roman" w:cs="Times New Roman"/>
                <w:sz w:val="22"/>
              </w:rPr>
              <w:t>не охваченного средствами МСОН в предполагаемых зонах чрезвычайной ситуации</w:t>
            </w:r>
          </w:p>
        </w:tc>
        <w:tc>
          <w:tcPr>
            <w:tcW w:w="992" w:type="dxa"/>
            <w:shd w:val="clear" w:color="auto" w:fill="auto"/>
          </w:tcPr>
          <w:p w14:paraId="1B67EE8E" w14:textId="77777777" w:rsidR="00C92ED1" w:rsidRPr="00666047" w:rsidRDefault="00C92ED1" w:rsidP="00574F9A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1E05E0" w:rsidRPr="00666047" w14:paraId="6D9CB921" w14:textId="77777777" w:rsidTr="00666047">
        <w:tc>
          <w:tcPr>
            <w:tcW w:w="534" w:type="dxa"/>
            <w:shd w:val="clear" w:color="auto" w:fill="auto"/>
          </w:tcPr>
          <w:p w14:paraId="0A32F540" w14:textId="30771030" w:rsidR="001E05E0" w:rsidRPr="00666047" w:rsidRDefault="001E05E0" w:rsidP="001E05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FF75CA8" w14:textId="4F6F82EA" w:rsidR="001E05E0" w:rsidRDefault="001E05E0" w:rsidP="001E05E0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t>Моторная сирена МS-290-220</w:t>
            </w:r>
          </w:p>
        </w:tc>
        <w:tc>
          <w:tcPr>
            <w:tcW w:w="709" w:type="dxa"/>
            <w:shd w:val="clear" w:color="auto" w:fill="auto"/>
          </w:tcPr>
          <w:p w14:paraId="2FAA9304" w14:textId="0B8DDCC1" w:rsidR="001E05E0" w:rsidRPr="00666047" w:rsidRDefault="001E05E0" w:rsidP="001E05E0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DD6CF34" w14:textId="0EBDAF3C" w:rsidR="001E05E0" w:rsidRDefault="001E05E0" w:rsidP="001E05E0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4D7D40E" w14:textId="4575BD54" w:rsidR="001E05E0" w:rsidRPr="00666047" w:rsidRDefault="001E05E0" w:rsidP="001E05E0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sz w:val="22"/>
              </w:rPr>
              <w:t>Обеспечение гарантированного оповещения населения,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666047">
              <w:rPr>
                <w:rFonts w:ascii="Times New Roman" w:eastAsia="Calibri" w:hAnsi="Times New Roman" w:cs="Times New Roman"/>
                <w:sz w:val="22"/>
              </w:rPr>
              <w:t>не охваченного средствами МСОН в предполагаемых зонах чрезвычайной ситуации</w:t>
            </w:r>
          </w:p>
        </w:tc>
        <w:tc>
          <w:tcPr>
            <w:tcW w:w="992" w:type="dxa"/>
            <w:shd w:val="clear" w:color="auto" w:fill="auto"/>
          </w:tcPr>
          <w:p w14:paraId="16EF18F2" w14:textId="77777777" w:rsidR="001E05E0" w:rsidRPr="00666047" w:rsidRDefault="001E05E0" w:rsidP="001E05E0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1E05E0" w:rsidRPr="00666047" w14:paraId="5F7FA6F2" w14:textId="77777777" w:rsidTr="00666047">
        <w:tc>
          <w:tcPr>
            <w:tcW w:w="534" w:type="dxa"/>
            <w:shd w:val="clear" w:color="auto" w:fill="auto"/>
          </w:tcPr>
          <w:p w14:paraId="0B3F0432" w14:textId="3F348108" w:rsidR="001E05E0" w:rsidRDefault="001E05E0" w:rsidP="001E05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B909708" w14:textId="6FA5AC1B" w:rsidR="001E05E0" w:rsidRDefault="001E05E0" w:rsidP="001E05E0">
            <w:pPr>
              <w:jc w:val="both"/>
            </w:pPr>
            <w:r>
              <w:t>Рында</w:t>
            </w:r>
          </w:p>
        </w:tc>
        <w:tc>
          <w:tcPr>
            <w:tcW w:w="709" w:type="dxa"/>
            <w:shd w:val="clear" w:color="auto" w:fill="auto"/>
          </w:tcPr>
          <w:p w14:paraId="44FECF78" w14:textId="58BB43DE" w:rsidR="001E05E0" w:rsidRDefault="001E05E0" w:rsidP="001E05E0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E6A05F5" w14:textId="1D10DA60" w:rsidR="001E05E0" w:rsidRDefault="00FA5F58" w:rsidP="001E05E0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44738044" w14:textId="5F864581" w:rsidR="001E05E0" w:rsidRPr="00666047" w:rsidRDefault="001E05E0" w:rsidP="001E05E0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66047">
              <w:rPr>
                <w:rFonts w:ascii="Times New Roman" w:eastAsia="Calibri" w:hAnsi="Times New Roman" w:cs="Times New Roman"/>
                <w:sz w:val="22"/>
              </w:rPr>
              <w:t>Обеспечение гарантированного оповещения населения,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666047">
              <w:rPr>
                <w:rFonts w:ascii="Times New Roman" w:eastAsia="Calibri" w:hAnsi="Times New Roman" w:cs="Times New Roman"/>
                <w:sz w:val="22"/>
              </w:rPr>
              <w:t>не охваченного средствами МСОН в предполагаемых зонах чрезвычайной ситуации</w:t>
            </w:r>
          </w:p>
        </w:tc>
        <w:tc>
          <w:tcPr>
            <w:tcW w:w="992" w:type="dxa"/>
            <w:shd w:val="clear" w:color="auto" w:fill="auto"/>
          </w:tcPr>
          <w:p w14:paraId="1E0C78B6" w14:textId="77777777" w:rsidR="001E05E0" w:rsidRPr="00666047" w:rsidRDefault="001E05E0" w:rsidP="001E05E0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</w:tr>
    </w:tbl>
    <w:p w14:paraId="64FE009D" w14:textId="686E1737" w:rsidR="00803A34" w:rsidRDefault="00803A34" w:rsidP="00C92ED1">
      <w:pPr>
        <w:jc w:val="right"/>
      </w:pPr>
    </w:p>
    <w:p w14:paraId="45830E00" w14:textId="77777777" w:rsidR="00803A34" w:rsidRPr="00803A34" w:rsidRDefault="00803A34" w:rsidP="00803A34"/>
    <w:p w14:paraId="1C38F493" w14:textId="77777777" w:rsidR="00803A34" w:rsidRPr="00803A34" w:rsidRDefault="00803A34" w:rsidP="00803A34"/>
    <w:p w14:paraId="63993D7D" w14:textId="08D8D255" w:rsidR="00803A34" w:rsidRDefault="00803A34" w:rsidP="00803A34">
      <w:pPr>
        <w:ind w:firstLine="708"/>
      </w:pPr>
    </w:p>
    <w:p w14:paraId="0109CC44" w14:textId="6FEE07D2" w:rsidR="00666047" w:rsidRPr="00803A34" w:rsidRDefault="00803A34" w:rsidP="00803A34">
      <w:pPr>
        <w:tabs>
          <w:tab w:val="left" w:pos="750"/>
        </w:tabs>
        <w:sectPr w:rsidR="00666047" w:rsidRPr="00803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14:paraId="082D7FE9" w14:textId="3FA89BB9" w:rsidR="00666047" w:rsidRPr="00A5632D" w:rsidRDefault="00666047" w:rsidP="00666047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5632D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14:paraId="5490B5CE" w14:textId="1C0EFF83" w:rsidR="00666047" w:rsidRPr="00A5632D" w:rsidRDefault="00666047" w:rsidP="00666047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5632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 w:rsidR="00EC5C65" w:rsidRPr="00A5632D">
        <w:rPr>
          <w:rFonts w:ascii="Times New Roman" w:hAnsi="Times New Roman" w:cs="Times New Roman"/>
          <w:sz w:val="20"/>
          <w:szCs w:val="20"/>
        </w:rPr>
        <w:t>Баррикадского</w:t>
      </w:r>
      <w:r w:rsidRPr="00A5632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FA5F58" w:rsidRPr="00A5632D">
        <w:rPr>
          <w:rFonts w:ascii="Times New Roman" w:hAnsi="Times New Roman" w:cs="Times New Roman"/>
          <w:sz w:val="20"/>
          <w:szCs w:val="20"/>
        </w:rPr>
        <w:t>от 24.04</w:t>
      </w:r>
      <w:r w:rsidRPr="00A5632D">
        <w:rPr>
          <w:rFonts w:ascii="Times New Roman" w:hAnsi="Times New Roman" w:cs="Times New Roman"/>
          <w:sz w:val="20"/>
          <w:szCs w:val="20"/>
        </w:rPr>
        <w:t>.202</w:t>
      </w:r>
      <w:r w:rsidR="00FA5F58" w:rsidRPr="00A5632D">
        <w:rPr>
          <w:rFonts w:ascii="Times New Roman" w:hAnsi="Times New Roman" w:cs="Times New Roman"/>
          <w:sz w:val="20"/>
          <w:szCs w:val="20"/>
        </w:rPr>
        <w:t>5</w:t>
      </w:r>
      <w:r w:rsidRPr="00A5632D">
        <w:rPr>
          <w:rFonts w:ascii="Times New Roman" w:hAnsi="Times New Roman" w:cs="Times New Roman"/>
          <w:sz w:val="20"/>
          <w:szCs w:val="20"/>
        </w:rPr>
        <w:t xml:space="preserve"> № </w:t>
      </w:r>
      <w:r w:rsidR="00FA5F58" w:rsidRPr="00A5632D">
        <w:rPr>
          <w:rFonts w:ascii="Times New Roman" w:hAnsi="Times New Roman" w:cs="Times New Roman"/>
          <w:sz w:val="20"/>
          <w:szCs w:val="20"/>
        </w:rPr>
        <w:t>27</w:t>
      </w:r>
      <w:r w:rsidRPr="00A563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7B25EE" w14:textId="77777777" w:rsidR="00C92ED1" w:rsidRPr="00666047" w:rsidRDefault="00C92ED1" w:rsidP="00666047">
      <w:pPr>
        <w:ind w:left="7088"/>
        <w:rPr>
          <w:rFonts w:ascii="Times New Roman" w:hAnsi="Times New Roman" w:cs="Times New Roman"/>
          <w:b/>
        </w:rPr>
      </w:pPr>
    </w:p>
    <w:p w14:paraId="426AEA97" w14:textId="77777777" w:rsidR="00666047" w:rsidRPr="00666047" w:rsidRDefault="00666047" w:rsidP="00666047">
      <w:pPr>
        <w:ind w:left="7088"/>
        <w:rPr>
          <w:rFonts w:ascii="Times New Roman" w:hAnsi="Times New Roman" w:cs="Times New Roman"/>
          <w:b/>
        </w:rPr>
      </w:pPr>
    </w:p>
    <w:p w14:paraId="15B7D784" w14:textId="77777777" w:rsidR="00666047" w:rsidRPr="00666047" w:rsidRDefault="00C92ED1" w:rsidP="00666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47">
        <w:rPr>
          <w:rFonts w:ascii="Times New Roman" w:hAnsi="Times New Roman" w:cs="Times New Roman"/>
          <w:b/>
          <w:sz w:val="28"/>
          <w:szCs w:val="28"/>
        </w:rPr>
        <w:t xml:space="preserve">Места хранения резерва </w:t>
      </w:r>
    </w:p>
    <w:p w14:paraId="196AD934" w14:textId="48D3B320" w:rsidR="00C92ED1" w:rsidRPr="00666047" w:rsidRDefault="00C92ED1" w:rsidP="00666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47">
        <w:rPr>
          <w:rFonts w:ascii="Times New Roman" w:hAnsi="Times New Roman" w:cs="Times New Roman"/>
          <w:b/>
          <w:sz w:val="28"/>
          <w:szCs w:val="28"/>
        </w:rPr>
        <w:t>технических средств оповещения населения</w:t>
      </w:r>
    </w:p>
    <w:p w14:paraId="35A99690" w14:textId="23E26823" w:rsidR="00666047" w:rsidRPr="00666047" w:rsidRDefault="00EC5C65" w:rsidP="00666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Баррикадского</w:t>
      </w:r>
      <w:r w:rsidR="00666047" w:rsidRPr="006660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E36E255" w14:textId="7DC8A76D" w:rsidR="00C92ED1" w:rsidRPr="00666047" w:rsidRDefault="00EC5C65" w:rsidP="00666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Исилькульского</w:t>
      </w:r>
      <w:r w:rsidR="00666047" w:rsidRPr="006660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 Омской области</w:t>
      </w:r>
    </w:p>
    <w:p w14:paraId="7C8BBA19" w14:textId="77777777" w:rsidR="00666047" w:rsidRPr="00666047" w:rsidRDefault="00666047" w:rsidP="006660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6694A" w14:textId="77777777" w:rsidR="00666047" w:rsidRPr="00666047" w:rsidRDefault="00666047" w:rsidP="00666047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933"/>
        <w:gridCol w:w="1636"/>
        <w:gridCol w:w="1346"/>
        <w:gridCol w:w="1941"/>
        <w:gridCol w:w="1966"/>
      </w:tblGrid>
      <w:tr w:rsidR="00E36D62" w:rsidRPr="000F6FA5" w14:paraId="3B144CFF" w14:textId="77777777" w:rsidTr="00125B07">
        <w:tc>
          <w:tcPr>
            <w:tcW w:w="523" w:type="dxa"/>
            <w:shd w:val="clear" w:color="auto" w:fill="auto"/>
          </w:tcPr>
          <w:p w14:paraId="5A95B211" w14:textId="77777777" w:rsidR="00C92ED1" w:rsidRPr="000F6FA5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№ п/п</w:t>
            </w:r>
          </w:p>
        </w:tc>
        <w:tc>
          <w:tcPr>
            <w:tcW w:w="1933" w:type="dxa"/>
            <w:shd w:val="clear" w:color="auto" w:fill="auto"/>
          </w:tcPr>
          <w:p w14:paraId="3BDD1230" w14:textId="77777777" w:rsidR="00C92ED1" w:rsidRPr="000F6FA5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Наименование населенного пункта, где расположен пункт хранения резерва</w:t>
            </w:r>
          </w:p>
        </w:tc>
        <w:tc>
          <w:tcPr>
            <w:tcW w:w="1636" w:type="dxa"/>
            <w:shd w:val="clear" w:color="auto" w:fill="auto"/>
          </w:tcPr>
          <w:p w14:paraId="2B0F9760" w14:textId="77777777" w:rsidR="00C92ED1" w:rsidRPr="000F6FA5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Наименование резерва ТСО</w:t>
            </w:r>
          </w:p>
        </w:tc>
        <w:tc>
          <w:tcPr>
            <w:tcW w:w="1346" w:type="dxa"/>
            <w:shd w:val="clear" w:color="auto" w:fill="auto"/>
          </w:tcPr>
          <w:p w14:paraId="102F12D9" w14:textId="77777777" w:rsidR="00C92ED1" w:rsidRPr="000F6FA5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Количество</w:t>
            </w:r>
          </w:p>
        </w:tc>
        <w:tc>
          <w:tcPr>
            <w:tcW w:w="1941" w:type="dxa"/>
          </w:tcPr>
          <w:p w14:paraId="78F2C18E" w14:textId="77777777" w:rsidR="00C92ED1" w:rsidRPr="000F6FA5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1966" w:type="dxa"/>
            <w:shd w:val="clear" w:color="auto" w:fill="auto"/>
          </w:tcPr>
          <w:p w14:paraId="13F863AB" w14:textId="77777777" w:rsidR="00C92ED1" w:rsidRPr="000F6FA5" w:rsidRDefault="00C92ED1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Адрес расположения пункта хранения резерва</w:t>
            </w:r>
          </w:p>
        </w:tc>
      </w:tr>
      <w:tr w:rsidR="00E36D62" w:rsidRPr="000F6FA5" w14:paraId="1C891057" w14:textId="77777777" w:rsidTr="00125B07">
        <w:tc>
          <w:tcPr>
            <w:tcW w:w="523" w:type="dxa"/>
            <w:shd w:val="clear" w:color="auto" w:fill="auto"/>
          </w:tcPr>
          <w:p w14:paraId="6B083EC9" w14:textId="3AAD256C" w:rsidR="00C92ED1" w:rsidRPr="000F6FA5" w:rsidRDefault="000F6FA5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1</w:t>
            </w:r>
            <w:r w:rsidR="00C92ED1" w:rsidRPr="000F6FA5">
              <w:rPr>
                <w:rFonts w:ascii="Times New Roman" w:eastAsia="Calibri" w:hAnsi="Times New Roman" w:cs="Times New Roman"/>
                <w:sz w:val="22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14:paraId="365D909E" w14:textId="3F801B5B" w:rsidR="00C92ED1" w:rsidRPr="000F6FA5" w:rsidRDefault="000F6FA5" w:rsidP="001E05E0">
            <w:pPr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с</w:t>
            </w:r>
            <w:r w:rsidR="00666047" w:rsidRPr="000F6FA5">
              <w:rPr>
                <w:rFonts w:ascii="Times New Roman" w:eastAsia="Calibri" w:hAnsi="Times New Roman" w:cs="Times New Roman"/>
                <w:sz w:val="22"/>
              </w:rPr>
              <w:t xml:space="preserve">. </w:t>
            </w:r>
            <w:r w:rsidR="001E05E0">
              <w:rPr>
                <w:rFonts w:ascii="Times New Roman" w:eastAsia="Calibri" w:hAnsi="Times New Roman" w:cs="Times New Roman"/>
                <w:sz w:val="22"/>
              </w:rPr>
              <w:t>Баррикада</w:t>
            </w:r>
          </w:p>
        </w:tc>
        <w:tc>
          <w:tcPr>
            <w:tcW w:w="1636" w:type="dxa"/>
            <w:shd w:val="clear" w:color="auto" w:fill="auto"/>
          </w:tcPr>
          <w:p w14:paraId="3E81D0F2" w14:textId="221B9771" w:rsidR="00C92ED1" w:rsidRPr="000F6FA5" w:rsidRDefault="001E05E0" w:rsidP="00574F9A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1E05E0">
              <w:rPr>
                <w:rFonts w:ascii="Times New Roman" w:eastAsia="Calibri" w:hAnsi="Times New Roman" w:cs="Times New Roman"/>
                <w:sz w:val="22"/>
              </w:rPr>
              <w:t>Система оповещения населения</w:t>
            </w:r>
          </w:p>
        </w:tc>
        <w:tc>
          <w:tcPr>
            <w:tcW w:w="1346" w:type="dxa"/>
            <w:shd w:val="clear" w:color="auto" w:fill="auto"/>
          </w:tcPr>
          <w:p w14:paraId="15399BB3" w14:textId="25AE05A9" w:rsidR="00C92ED1" w:rsidRPr="000F6FA5" w:rsidRDefault="001E05E0" w:rsidP="00574F9A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941" w:type="dxa"/>
          </w:tcPr>
          <w:p w14:paraId="5E16D5F3" w14:textId="081BE3F0" w:rsidR="00C92ED1" w:rsidRPr="000F6FA5" w:rsidRDefault="00666047" w:rsidP="00574F9A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 xml:space="preserve">Администрация </w:t>
            </w:r>
            <w:r w:rsidR="00EC5C65">
              <w:rPr>
                <w:rFonts w:ascii="Times New Roman" w:eastAsia="Calibri" w:hAnsi="Times New Roman" w:cs="Times New Roman"/>
                <w:sz w:val="22"/>
              </w:rPr>
              <w:t>Баррикадского</w:t>
            </w:r>
            <w:r w:rsidRPr="000F6FA5">
              <w:rPr>
                <w:rFonts w:ascii="Times New Roman" w:eastAsia="Calibri" w:hAnsi="Times New Roman" w:cs="Times New Roman"/>
                <w:sz w:val="22"/>
              </w:rPr>
              <w:t xml:space="preserve"> сельского поселения</w:t>
            </w:r>
          </w:p>
        </w:tc>
        <w:tc>
          <w:tcPr>
            <w:tcW w:w="1966" w:type="dxa"/>
            <w:shd w:val="clear" w:color="auto" w:fill="auto"/>
          </w:tcPr>
          <w:p w14:paraId="7747E780" w14:textId="6E9CF20C" w:rsidR="00C92ED1" w:rsidRPr="000F6FA5" w:rsidRDefault="001E05E0" w:rsidP="001E05E0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с. Баррикада, ул. Ленина,</w:t>
            </w:r>
            <w:r w:rsidR="00125B07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</w:rPr>
              <w:t>24</w:t>
            </w:r>
          </w:p>
        </w:tc>
      </w:tr>
      <w:tr w:rsidR="00E36D62" w:rsidRPr="000F6FA5" w14:paraId="1A68B711" w14:textId="77777777" w:rsidTr="00125B07">
        <w:tc>
          <w:tcPr>
            <w:tcW w:w="523" w:type="dxa"/>
            <w:shd w:val="clear" w:color="auto" w:fill="auto"/>
          </w:tcPr>
          <w:p w14:paraId="65536048" w14:textId="1F816326" w:rsidR="00666047" w:rsidRPr="000F6FA5" w:rsidRDefault="000F6FA5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2.</w:t>
            </w:r>
          </w:p>
        </w:tc>
        <w:tc>
          <w:tcPr>
            <w:tcW w:w="1933" w:type="dxa"/>
            <w:shd w:val="clear" w:color="auto" w:fill="auto"/>
          </w:tcPr>
          <w:p w14:paraId="4AA1966D" w14:textId="7319F0A1" w:rsidR="00666047" w:rsidRPr="000F6FA5" w:rsidRDefault="00FA5F58" w:rsidP="000F6FA5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с.Баррикада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414BF7F" w14:textId="663398A4" w:rsidR="00666047" w:rsidRPr="000F6FA5" w:rsidRDefault="001E05E0" w:rsidP="001E05E0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Рында</w:t>
            </w:r>
          </w:p>
        </w:tc>
        <w:tc>
          <w:tcPr>
            <w:tcW w:w="1346" w:type="dxa"/>
            <w:shd w:val="clear" w:color="auto" w:fill="auto"/>
          </w:tcPr>
          <w:p w14:paraId="1B033432" w14:textId="169A728B" w:rsidR="00666047" w:rsidRPr="000F6FA5" w:rsidRDefault="00666047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941" w:type="dxa"/>
          </w:tcPr>
          <w:p w14:paraId="2B70C747" w14:textId="47EFD6D9" w:rsidR="00666047" w:rsidRPr="001E05E0" w:rsidRDefault="001E05E0" w:rsidP="001E05E0">
            <w:pPr>
              <w:rPr>
                <w:rFonts w:ascii="Times New Roman" w:eastAsia="Calibri" w:hAnsi="Times New Roman" w:cs="Times New Roman"/>
                <w:sz w:val="22"/>
              </w:rPr>
            </w:pPr>
            <w:r w:rsidRPr="001E05E0">
              <w:rPr>
                <w:rFonts w:ascii="Times New Roman" w:eastAsia="Calibri" w:hAnsi="Times New Roman" w:cs="Times New Roman"/>
                <w:sz w:val="22"/>
              </w:rPr>
              <w:t>Администрация Баррикадского сельского поселения</w:t>
            </w:r>
          </w:p>
        </w:tc>
        <w:tc>
          <w:tcPr>
            <w:tcW w:w="1966" w:type="dxa"/>
            <w:shd w:val="clear" w:color="auto" w:fill="auto"/>
          </w:tcPr>
          <w:p w14:paraId="503B9FA7" w14:textId="3D573F2B" w:rsidR="00666047" w:rsidRPr="000F6FA5" w:rsidRDefault="001E05E0" w:rsidP="001E05E0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с. Баррикада </w:t>
            </w:r>
            <w:r w:rsidR="000F6FA5" w:rsidRPr="000F6FA5">
              <w:rPr>
                <w:rFonts w:ascii="Times New Roman" w:eastAsia="Calibri" w:hAnsi="Times New Roman" w:cs="Times New Roman"/>
                <w:sz w:val="22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2"/>
              </w:rPr>
              <w:t>Школьная, 24</w:t>
            </w:r>
          </w:p>
        </w:tc>
      </w:tr>
      <w:tr w:rsidR="00E36D62" w:rsidRPr="000F6FA5" w14:paraId="75C65DBB" w14:textId="77777777" w:rsidTr="00125B07">
        <w:tc>
          <w:tcPr>
            <w:tcW w:w="523" w:type="dxa"/>
            <w:shd w:val="clear" w:color="auto" w:fill="auto"/>
          </w:tcPr>
          <w:p w14:paraId="559B9FE1" w14:textId="41C56426" w:rsidR="00666047" w:rsidRPr="000F6FA5" w:rsidRDefault="000F6FA5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3.</w:t>
            </w:r>
          </w:p>
        </w:tc>
        <w:tc>
          <w:tcPr>
            <w:tcW w:w="1933" w:type="dxa"/>
            <w:shd w:val="clear" w:color="auto" w:fill="auto"/>
          </w:tcPr>
          <w:p w14:paraId="4E515267" w14:textId="2F798C7E" w:rsidR="00666047" w:rsidRPr="000F6FA5" w:rsidRDefault="001E05E0" w:rsidP="001E05E0">
            <w:pPr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Васютино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20D32731" w14:textId="5FAF6427" w:rsidR="00666047" w:rsidRPr="000F6FA5" w:rsidRDefault="001E05E0" w:rsidP="0066604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1E05E0">
              <w:rPr>
                <w:rFonts w:ascii="Times New Roman" w:eastAsia="Calibri" w:hAnsi="Times New Roman" w:cs="Times New Roman"/>
                <w:sz w:val="22"/>
              </w:rPr>
              <w:t>Сирена ССП-190</w:t>
            </w:r>
          </w:p>
        </w:tc>
        <w:tc>
          <w:tcPr>
            <w:tcW w:w="1346" w:type="dxa"/>
            <w:shd w:val="clear" w:color="auto" w:fill="auto"/>
          </w:tcPr>
          <w:p w14:paraId="5F933A3F" w14:textId="5419FAFB" w:rsidR="00666047" w:rsidRPr="000F6FA5" w:rsidRDefault="000F6FA5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941" w:type="dxa"/>
          </w:tcPr>
          <w:p w14:paraId="2E2E6C9D" w14:textId="776F74D8" w:rsidR="00666047" w:rsidRPr="000F6FA5" w:rsidRDefault="00125B07" w:rsidP="0066604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125B07">
              <w:rPr>
                <w:rFonts w:ascii="Times New Roman" w:eastAsia="Calibri" w:hAnsi="Times New Roman" w:cs="Times New Roman"/>
                <w:sz w:val="22"/>
              </w:rPr>
              <w:t>Администрация Баррикадского сельского поселения</w:t>
            </w:r>
          </w:p>
        </w:tc>
        <w:tc>
          <w:tcPr>
            <w:tcW w:w="1966" w:type="dxa"/>
            <w:shd w:val="clear" w:color="auto" w:fill="auto"/>
          </w:tcPr>
          <w:p w14:paraId="460981D3" w14:textId="34A8170D" w:rsidR="00666047" w:rsidRPr="000F6FA5" w:rsidRDefault="00E36D62" w:rsidP="00E36D62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д.</w:t>
            </w:r>
            <w:r w:rsidR="00FA5F58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Васютино</w:t>
            </w:r>
            <w:proofErr w:type="spellEnd"/>
            <w:r w:rsidR="00FC0DCE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FA5F58">
              <w:rPr>
                <w:rFonts w:ascii="Times New Roman" w:eastAsia="Calibri" w:hAnsi="Times New Roman" w:cs="Times New Roman"/>
                <w:sz w:val="22"/>
              </w:rPr>
              <w:t xml:space="preserve">ул. </w:t>
            </w:r>
            <w:r w:rsidR="00FC0DCE">
              <w:rPr>
                <w:rFonts w:ascii="Times New Roman" w:eastAsia="Calibri" w:hAnsi="Times New Roman" w:cs="Times New Roman"/>
                <w:sz w:val="22"/>
              </w:rPr>
              <w:t>Садовая</w:t>
            </w:r>
            <w:r w:rsidR="00FA5F58">
              <w:rPr>
                <w:rFonts w:ascii="Times New Roman" w:eastAsia="Calibri" w:hAnsi="Times New Roman" w:cs="Times New Roman"/>
                <w:sz w:val="22"/>
              </w:rPr>
              <w:t>,17</w:t>
            </w:r>
          </w:p>
        </w:tc>
      </w:tr>
      <w:tr w:rsidR="00E36D62" w:rsidRPr="000F6FA5" w14:paraId="4570DEBE" w14:textId="77777777" w:rsidTr="00125B07">
        <w:tc>
          <w:tcPr>
            <w:tcW w:w="523" w:type="dxa"/>
            <w:shd w:val="clear" w:color="auto" w:fill="auto"/>
          </w:tcPr>
          <w:p w14:paraId="00A78B70" w14:textId="4C9FDA40" w:rsidR="00666047" w:rsidRPr="000F6FA5" w:rsidRDefault="000F6FA5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4.</w:t>
            </w:r>
          </w:p>
        </w:tc>
        <w:tc>
          <w:tcPr>
            <w:tcW w:w="1933" w:type="dxa"/>
            <w:shd w:val="clear" w:color="auto" w:fill="auto"/>
          </w:tcPr>
          <w:p w14:paraId="369D0282" w14:textId="728753C7" w:rsidR="00666047" w:rsidRPr="000F6FA5" w:rsidRDefault="000F6FA5" w:rsidP="00E36D62">
            <w:pPr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д</w:t>
            </w:r>
            <w:r w:rsidRPr="000F6FA5">
              <w:rPr>
                <w:rFonts w:ascii="Times New Roman" w:eastAsia="Calibri" w:hAnsi="Times New Roman" w:cs="Times New Roman"/>
                <w:sz w:val="22"/>
              </w:rPr>
              <w:t xml:space="preserve">. </w:t>
            </w:r>
            <w:proofErr w:type="spellStart"/>
            <w:r w:rsidR="00E36D62">
              <w:rPr>
                <w:rFonts w:ascii="Times New Roman" w:eastAsia="Calibri" w:hAnsi="Times New Roman" w:cs="Times New Roman"/>
                <w:sz w:val="22"/>
              </w:rPr>
              <w:t>Новопетроград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4075FF42" w14:textId="081DCA48" w:rsidR="00666047" w:rsidRPr="000F6FA5" w:rsidRDefault="00E36D62" w:rsidP="0066604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E36D62">
              <w:rPr>
                <w:rFonts w:ascii="Times New Roman" w:eastAsia="Calibri" w:hAnsi="Times New Roman" w:cs="Times New Roman"/>
                <w:sz w:val="22"/>
              </w:rPr>
              <w:t>Сирена ССП-190</w:t>
            </w:r>
            <w:r w:rsidR="00666047" w:rsidRPr="000F6FA5">
              <w:rPr>
                <w:rFonts w:ascii="Times New Roman" w:eastAsia="Calibri" w:hAnsi="Times New Roman" w:cs="Times New Roman"/>
                <w:sz w:val="22"/>
              </w:rPr>
              <w:t>.</w:t>
            </w:r>
          </w:p>
        </w:tc>
        <w:tc>
          <w:tcPr>
            <w:tcW w:w="1346" w:type="dxa"/>
            <w:shd w:val="clear" w:color="auto" w:fill="auto"/>
          </w:tcPr>
          <w:p w14:paraId="09CE579A" w14:textId="35DBFEAA" w:rsidR="00666047" w:rsidRPr="000F6FA5" w:rsidRDefault="000F6FA5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941" w:type="dxa"/>
          </w:tcPr>
          <w:p w14:paraId="4C037381" w14:textId="0B291142" w:rsidR="00666047" w:rsidRPr="000F6FA5" w:rsidRDefault="00125B07" w:rsidP="00E36D62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125B07">
              <w:rPr>
                <w:rFonts w:ascii="Times New Roman" w:eastAsia="Calibri" w:hAnsi="Times New Roman" w:cs="Times New Roman"/>
                <w:sz w:val="22"/>
              </w:rPr>
              <w:t>Администрация Баррикадского сельского поселения</w:t>
            </w:r>
          </w:p>
        </w:tc>
        <w:tc>
          <w:tcPr>
            <w:tcW w:w="1966" w:type="dxa"/>
            <w:shd w:val="clear" w:color="auto" w:fill="auto"/>
          </w:tcPr>
          <w:p w14:paraId="3B72FD6C" w14:textId="241FC006" w:rsidR="00666047" w:rsidRPr="000F6FA5" w:rsidRDefault="00E36D62" w:rsidP="00E36D62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Новопетроград</w:t>
            </w:r>
            <w:proofErr w:type="spellEnd"/>
            <w:r w:rsidR="00FC0DCE">
              <w:rPr>
                <w:rFonts w:ascii="Times New Roman" w:eastAsia="Calibri" w:hAnsi="Times New Roman" w:cs="Times New Roman"/>
                <w:sz w:val="22"/>
              </w:rPr>
              <w:t>, ул.Центральная,17</w:t>
            </w:r>
          </w:p>
        </w:tc>
      </w:tr>
      <w:tr w:rsidR="00E36D62" w:rsidRPr="000F6FA5" w14:paraId="7A4AF3BE" w14:textId="77777777" w:rsidTr="00125B07">
        <w:tc>
          <w:tcPr>
            <w:tcW w:w="523" w:type="dxa"/>
            <w:shd w:val="clear" w:color="auto" w:fill="auto"/>
          </w:tcPr>
          <w:p w14:paraId="51449061" w14:textId="5F8DF339" w:rsidR="00666047" w:rsidRPr="000F6FA5" w:rsidRDefault="000F6FA5" w:rsidP="0066604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5.</w:t>
            </w:r>
          </w:p>
        </w:tc>
        <w:tc>
          <w:tcPr>
            <w:tcW w:w="1933" w:type="dxa"/>
            <w:shd w:val="clear" w:color="auto" w:fill="auto"/>
          </w:tcPr>
          <w:p w14:paraId="4E63AA9C" w14:textId="311B3829" w:rsidR="00666047" w:rsidRPr="000F6FA5" w:rsidRDefault="000F6FA5" w:rsidP="00FC0DCE">
            <w:pPr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с</w:t>
            </w:r>
            <w:r w:rsidR="00666047" w:rsidRPr="000F6FA5">
              <w:rPr>
                <w:rFonts w:ascii="Times New Roman" w:eastAsia="Calibri" w:hAnsi="Times New Roman" w:cs="Times New Roman"/>
                <w:sz w:val="22"/>
              </w:rPr>
              <w:t xml:space="preserve">. </w:t>
            </w:r>
            <w:proofErr w:type="spellStart"/>
            <w:r w:rsidR="00666047" w:rsidRPr="000F6FA5">
              <w:rPr>
                <w:rFonts w:ascii="Times New Roman" w:eastAsia="Calibri" w:hAnsi="Times New Roman" w:cs="Times New Roman"/>
                <w:sz w:val="22"/>
              </w:rPr>
              <w:t>К</w:t>
            </w:r>
            <w:r w:rsidR="00FC0DCE">
              <w:rPr>
                <w:rFonts w:ascii="Times New Roman" w:eastAsia="Calibri" w:hAnsi="Times New Roman" w:cs="Times New Roman"/>
                <w:sz w:val="22"/>
              </w:rPr>
              <w:t>сеньевка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042C0A56" w14:textId="77777777" w:rsidR="00666047" w:rsidRDefault="00FC0DCE" w:rsidP="0066604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FC0DCE">
              <w:rPr>
                <w:rFonts w:ascii="Times New Roman" w:eastAsia="Calibri" w:hAnsi="Times New Roman" w:cs="Times New Roman"/>
                <w:sz w:val="22"/>
              </w:rPr>
              <w:t>Моторная сирена МS-290-220</w:t>
            </w:r>
            <w:r w:rsidR="00125B07">
              <w:rPr>
                <w:rFonts w:ascii="Times New Roman" w:eastAsia="Calibri" w:hAnsi="Times New Roman" w:cs="Times New Roman"/>
                <w:sz w:val="22"/>
              </w:rPr>
              <w:t>;</w:t>
            </w:r>
          </w:p>
          <w:p w14:paraId="6095068D" w14:textId="289525FD" w:rsidR="00125B07" w:rsidRPr="000F6FA5" w:rsidRDefault="00125B07" w:rsidP="0066604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Рында</w:t>
            </w:r>
          </w:p>
        </w:tc>
        <w:tc>
          <w:tcPr>
            <w:tcW w:w="1346" w:type="dxa"/>
            <w:shd w:val="clear" w:color="auto" w:fill="auto"/>
          </w:tcPr>
          <w:p w14:paraId="50292DEE" w14:textId="32F4876E" w:rsidR="00666047" w:rsidRPr="000F6FA5" w:rsidRDefault="00666047" w:rsidP="0066604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941" w:type="dxa"/>
          </w:tcPr>
          <w:p w14:paraId="56D3F414" w14:textId="09102B77" w:rsidR="00666047" w:rsidRPr="000F6FA5" w:rsidRDefault="00666047" w:rsidP="0066604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0F6FA5">
              <w:rPr>
                <w:rFonts w:ascii="Times New Roman" w:eastAsia="Calibri" w:hAnsi="Times New Roman" w:cs="Times New Roman"/>
                <w:sz w:val="22"/>
              </w:rPr>
              <w:t xml:space="preserve">Администрация </w:t>
            </w:r>
            <w:r w:rsidR="00EC5C65">
              <w:rPr>
                <w:rFonts w:ascii="Times New Roman" w:eastAsia="Calibri" w:hAnsi="Times New Roman" w:cs="Times New Roman"/>
                <w:sz w:val="22"/>
              </w:rPr>
              <w:t>Баррикадского</w:t>
            </w:r>
            <w:r w:rsidRPr="000F6FA5">
              <w:rPr>
                <w:rFonts w:ascii="Times New Roman" w:eastAsia="Calibri" w:hAnsi="Times New Roman" w:cs="Times New Roman"/>
                <w:sz w:val="22"/>
              </w:rPr>
              <w:t xml:space="preserve"> сельского поселения</w:t>
            </w:r>
          </w:p>
        </w:tc>
        <w:tc>
          <w:tcPr>
            <w:tcW w:w="1966" w:type="dxa"/>
            <w:shd w:val="clear" w:color="auto" w:fill="auto"/>
          </w:tcPr>
          <w:p w14:paraId="7D9FE617" w14:textId="409CFE4A" w:rsidR="00666047" w:rsidRPr="000F6FA5" w:rsidRDefault="00FC0DCE" w:rsidP="00FC0DCE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Ксеньевка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 xml:space="preserve"> ул. Центральная</w:t>
            </w:r>
            <w:r w:rsidR="00666047" w:rsidRPr="000F6FA5">
              <w:rPr>
                <w:rFonts w:ascii="Times New Roman" w:eastAsia="Calibri" w:hAnsi="Times New Roman" w:cs="Times New Roman"/>
                <w:sz w:val="22"/>
              </w:rPr>
              <w:t>, 1</w:t>
            </w:r>
          </w:p>
        </w:tc>
      </w:tr>
      <w:tr w:rsidR="00125B07" w:rsidRPr="000F6FA5" w14:paraId="3FC31256" w14:textId="77777777" w:rsidTr="00125B07">
        <w:tc>
          <w:tcPr>
            <w:tcW w:w="523" w:type="dxa"/>
            <w:shd w:val="clear" w:color="auto" w:fill="auto"/>
          </w:tcPr>
          <w:p w14:paraId="48FF5EA8" w14:textId="31A51ED2" w:rsidR="00125B07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14:paraId="07DF235C" w14:textId="3298225C" w:rsidR="00125B07" w:rsidRDefault="00125B07" w:rsidP="00125B0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Красновознесенка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5C88C493" w14:textId="77777777" w:rsidR="00125B07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FC0DCE">
              <w:rPr>
                <w:rFonts w:ascii="Times New Roman" w:eastAsia="Calibri" w:hAnsi="Times New Roman" w:cs="Times New Roman"/>
                <w:sz w:val="22"/>
              </w:rPr>
              <w:t>Моторная сирена МS-290-220</w:t>
            </w:r>
            <w:r>
              <w:rPr>
                <w:rFonts w:ascii="Times New Roman" w:eastAsia="Calibri" w:hAnsi="Times New Roman" w:cs="Times New Roman"/>
                <w:sz w:val="22"/>
              </w:rPr>
              <w:t>;</w:t>
            </w:r>
          </w:p>
          <w:p w14:paraId="165C291C" w14:textId="05EA328B" w:rsidR="00125B07" w:rsidRPr="00FC0DCE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Рында</w:t>
            </w:r>
          </w:p>
        </w:tc>
        <w:tc>
          <w:tcPr>
            <w:tcW w:w="1346" w:type="dxa"/>
            <w:shd w:val="clear" w:color="auto" w:fill="auto"/>
          </w:tcPr>
          <w:p w14:paraId="68A1E2D9" w14:textId="4E79F5CC" w:rsidR="00125B07" w:rsidRPr="000F6FA5" w:rsidRDefault="00125B07" w:rsidP="00125B0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941" w:type="dxa"/>
          </w:tcPr>
          <w:p w14:paraId="25888A35" w14:textId="5517FD69" w:rsidR="00125B07" w:rsidRPr="000F6FA5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125B07">
              <w:rPr>
                <w:rFonts w:ascii="Times New Roman" w:eastAsia="Calibri" w:hAnsi="Times New Roman" w:cs="Times New Roman"/>
                <w:sz w:val="22"/>
              </w:rPr>
              <w:t>Администрация Баррикадского сельского поселения</w:t>
            </w:r>
          </w:p>
        </w:tc>
        <w:tc>
          <w:tcPr>
            <w:tcW w:w="1966" w:type="dxa"/>
            <w:shd w:val="clear" w:color="auto" w:fill="auto"/>
          </w:tcPr>
          <w:p w14:paraId="022AD1E6" w14:textId="1AF1C05B" w:rsidR="00125B07" w:rsidRPr="000F6FA5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Красновознесенка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 xml:space="preserve"> ул. Центральная</w:t>
            </w:r>
            <w:r w:rsidRPr="000F6FA5">
              <w:rPr>
                <w:rFonts w:ascii="Times New Roman" w:eastAsia="Calibri" w:hAnsi="Times New Roman" w:cs="Times New Roman"/>
                <w:sz w:val="22"/>
              </w:rPr>
              <w:t>,</w:t>
            </w:r>
            <w:r w:rsidR="00FA5F58">
              <w:rPr>
                <w:rFonts w:ascii="Times New Roman" w:eastAsia="Calibri" w:hAnsi="Times New Roman" w:cs="Times New Roman"/>
                <w:sz w:val="22"/>
              </w:rPr>
              <w:t>21</w:t>
            </w:r>
            <w:r w:rsidRPr="000F6FA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</w:tr>
      <w:tr w:rsidR="00125B07" w:rsidRPr="000F6FA5" w14:paraId="6F09437A" w14:textId="77777777" w:rsidTr="00125B07">
        <w:tc>
          <w:tcPr>
            <w:tcW w:w="523" w:type="dxa"/>
            <w:shd w:val="clear" w:color="auto" w:fill="auto"/>
          </w:tcPr>
          <w:p w14:paraId="1F568430" w14:textId="269C344F" w:rsidR="00125B07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7</w:t>
            </w:r>
          </w:p>
        </w:tc>
        <w:tc>
          <w:tcPr>
            <w:tcW w:w="1933" w:type="dxa"/>
            <w:shd w:val="clear" w:color="auto" w:fill="auto"/>
          </w:tcPr>
          <w:p w14:paraId="5519D83D" w14:textId="0C62495D" w:rsidR="00125B07" w:rsidRDefault="00125B07" w:rsidP="00125B07">
            <w:pPr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Улендыкуль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5B897BD8" w14:textId="48009518" w:rsidR="00125B07" w:rsidRPr="00FC0DCE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FC0DCE">
              <w:rPr>
                <w:rFonts w:ascii="Times New Roman" w:eastAsia="Calibri" w:hAnsi="Times New Roman" w:cs="Times New Roman"/>
                <w:sz w:val="22"/>
              </w:rPr>
              <w:t>Моторная сирена МS-290-220</w:t>
            </w:r>
            <w:r>
              <w:rPr>
                <w:rFonts w:ascii="Times New Roman" w:eastAsia="Calibri" w:hAnsi="Times New Roman" w:cs="Times New Roman"/>
                <w:sz w:val="22"/>
              </w:rPr>
              <w:t>; Рында</w:t>
            </w:r>
          </w:p>
        </w:tc>
        <w:tc>
          <w:tcPr>
            <w:tcW w:w="1346" w:type="dxa"/>
            <w:shd w:val="clear" w:color="auto" w:fill="auto"/>
          </w:tcPr>
          <w:p w14:paraId="4460E596" w14:textId="37D78154" w:rsidR="00125B07" w:rsidRPr="000F6FA5" w:rsidRDefault="00125B07" w:rsidP="00125B07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941" w:type="dxa"/>
          </w:tcPr>
          <w:p w14:paraId="54547658" w14:textId="7C540B5F" w:rsidR="00125B07" w:rsidRPr="000F6FA5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125B07">
              <w:rPr>
                <w:rFonts w:ascii="Times New Roman" w:eastAsia="Calibri" w:hAnsi="Times New Roman" w:cs="Times New Roman"/>
                <w:sz w:val="22"/>
              </w:rPr>
              <w:t>Администрация Баррикадского сельского поселения</w:t>
            </w:r>
          </w:p>
        </w:tc>
        <w:tc>
          <w:tcPr>
            <w:tcW w:w="1966" w:type="dxa"/>
            <w:shd w:val="clear" w:color="auto" w:fill="auto"/>
          </w:tcPr>
          <w:p w14:paraId="474CF96A" w14:textId="09DE0D81" w:rsidR="00125B07" w:rsidRPr="000F6FA5" w:rsidRDefault="00125B07" w:rsidP="00125B07">
            <w:pPr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Улендыкуль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 xml:space="preserve"> ул. Центральная</w:t>
            </w:r>
            <w:r w:rsidRPr="000F6FA5">
              <w:rPr>
                <w:rFonts w:ascii="Times New Roman" w:eastAsia="Calibri" w:hAnsi="Times New Roman" w:cs="Times New Roman"/>
                <w:sz w:val="22"/>
              </w:rPr>
              <w:t>,</w:t>
            </w:r>
            <w:r w:rsidR="00FA5F58">
              <w:rPr>
                <w:rFonts w:ascii="Times New Roman" w:eastAsia="Calibri" w:hAnsi="Times New Roman" w:cs="Times New Roman"/>
                <w:sz w:val="22"/>
              </w:rPr>
              <w:t xml:space="preserve"> 16</w:t>
            </w:r>
            <w:r w:rsidRPr="000F6FA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</w:tr>
    </w:tbl>
    <w:p w14:paraId="5E683F7A" w14:textId="03289FC6" w:rsidR="001E05E0" w:rsidRPr="009A08A4" w:rsidRDefault="001E05E0" w:rsidP="00125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05E0" w:rsidRPr="009A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DD"/>
    <w:rsid w:val="0006129E"/>
    <w:rsid w:val="000C2D95"/>
    <w:rsid w:val="000F6FA5"/>
    <w:rsid w:val="00125B07"/>
    <w:rsid w:val="001E05E0"/>
    <w:rsid w:val="003279BF"/>
    <w:rsid w:val="003A4FDD"/>
    <w:rsid w:val="004E4AE5"/>
    <w:rsid w:val="005046BE"/>
    <w:rsid w:val="00666047"/>
    <w:rsid w:val="006C29B4"/>
    <w:rsid w:val="007907F0"/>
    <w:rsid w:val="00803A34"/>
    <w:rsid w:val="00830C9D"/>
    <w:rsid w:val="008517DD"/>
    <w:rsid w:val="00A5632D"/>
    <w:rsid w:val="00A56D89"/>
    <w:rsid w:val="00C92ED1"/>
    <w:rsid w:val="00DD0821"/>
    <w:rsid w:val="00E36D62"/>
    <w:rsid w:val="00EC5C65"/>
    <w:rsid w:val="00F271D3"/>
    <w:rsid w:val="00FA5F58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3A7D"/>
  <w15:chartTrackingRefBased/>
  <w15:docId w15:val="{BD901A64-FC8B-43F2-A749-15C00843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47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E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29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9E"/>
    <w:rPr>
      <w:rFonts w:ascii="Segoe UI" w:eastAsia="NSimSun" w:hAnsi="Segoe UI" w:cs="Mangal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Делопроизводство225</dc:creator>
  <cp:keywords/>
  <dc:description/>
  <cp:lastModifiedBy>user</cp:lastModifiedBy>
  <cp:revision>4</cp:revision>
  <cp:lastPrinted>2025-06-03T06:04:00Z</cp:lastPrinted>
  <dcterms:created xsi:type="dcterms:W3CDTF">2025-06-02T09:45:00Z</dcterms:created>
  <dcterms:modified xsi:type="dcterms:W3CDTF">2025-06-03T08:36:00Z</dcterms:modified>
</cp:coreProperties>
</file>