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EE" w:rsidRDefault="005E7AEE" w:rsidP="005E7AEE">
      <w:pPr>
        <w:pStyle w:val="Default"/>
      </w:pPr>
    </w:p>
    <w:p w:rsidR="005E7AEE" w:rsidRDefault="005E7AEE" w:rsidP="005E7AE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БАРРИКАДСКОГО СЕЛЬСКОГО ПОСЕЛЕНИЯ</w:t>
      </w:r>
    </w:p>
    <w:p w:rsidR="005E7AEE" w:rsidRPr="005E7AEE" w:rsidRDefault="005E7AEE" w:rsidP="005E7AEE">
      <w:pPr>
        <w:pStyle w:val="Default"/>
        <w:jc w:val="center"/>
        <w:rPr>
          <w:b/>
          <w:sz w:val="28"/>
          <w:szCs w:val="28"/>
        </w:rPr>
      </w:pPr>
      <w:r w:rsidRPr="005E7AEE">
        <w:rPr>
          <w:b/>
          <w:sz w:val="28"/>
          <w:szCs w:val="28"/>
        </w:rPr>
        <w:t>ИСИЛЬКУЛЬСКОГО МУНИЦИПАЛЬНОГО РАЙОНА</w:t>
      </w:r>
    </w:p>
    <w:p w:rsidR="005E7AEE" w:rsidRPr="005E7AEE" w:rsidRDefault="005E7AEE" w:rsidP="005E7AEE">
      <w:pPr>
        <w:pStyle w:val="Default"/>
        <w:jc w:val="center"/>
        <w:rPr>
          <w:b/>
          <w:sz w:val="28"/>
          <w:szCs w:val="28"/>
        </w:rPr>
      </w:pPr>
      <w:r w:rsidRPr="005E7AEE">
        <w:rPr>
          <w:b/>
          <w:sz w:val="28"/>
          <w:szCs w:val="28"/>
        </w:rPr>
        <w:t>ОМСКОЙ ОБЛАСТИ</w:t>
      </w:r>
    </w:p>
    <w:p w:rsidR="005E7AEE" w:rsidRDefault="005E7AEE" w:rsidP="005E7AEE">
      <w:pPr>
        <w:pStyle w:val="Default"/>
        <w:jc w:val="center"/>
        <w:rPr>
          <w:sz w:val="28"/>
          <w:szCs w:val="28"/>
        </w:rPr>
      </w:pPr>
    </w:p>
    <w:p w:rsidR="005E7AEE" w:rsidRDefault="005E7AEE" w:rsidP="005E7AE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E7AEE" w:rsidRDefault="005E7AEE" w:rsidP="005E7AEE">
      <w:pPr>
        <w:pStyle w:val="Default"/>
        <w:jc w:val="center"/>
        <w:rPr>
          <w:sz w:val="28"/>
          <w:szCs w:val="28"/>
        </w:rPr>
      </w:pPr>
    </w:p>
    <w:p w:rsidR="005E7AEE" w:rsidRDefault="00BD0B36" w:rsidP="005E7A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23</w:t>
      </w:r>
      <w:r w:rsidR="005E7AEE">
        <w:rPr>
          <w:sz w:val="28"/>
          <w:szCs w:val="28"/>
        </w:rPr>
        <w:t>.01.2024 г.                                                                                 № 1</w:t>
      </w:r>
      <w:r>
        <w:rPr>
          <w:sz w:val="28"/>
          <w:szCs w:val="28"/>
        </w:rPr>
        <w:t>1</w:t>
      </w:r>
      <w:r w:rsidR="005E7AEE">
        <w:rPr>
          <w:sz w:val="28"/>
          <w:szCs w:val="28"/>
        </w:rPr>
        <w:t xml:space="preserve"> </w:t>
      </w:r>
    </w:p>
    <w:p w:rsidR="005E7AEE" w:rsidRPr="005E7AEE" w:rsidRDefault="005E7AEE" w:rsidP="005E7AEE">
      <w:pPr>
        <w:pStyle w:val="Default"/>
      </w:pPr>
      <w:r w:rsidRPr="005E7AEE">
        <w:t>с.</w:t>
      </w:r>
      <w:r>
        <w:t xml:space="preserve"> </w:t>
      </w:r>
      <w:r w:rsidRPr="005E7AEE">
        <w:t>Баррикада</w:t>
      </w:r>
    </w:p>
    <w:p w:rsidR="005E7AEE" w:rsidRDefault="005E7AEE" w:rsidP="005E7AEE">
      <w:pPr>
        <w:pStyle w:val="Default"/>
        <w:rPr>
          <w:sz w:val="18"/>
          <w:szCs w:val="18"/>
        </w:rPr>
      </w:pPr>
    </w:p>
    <w:p w:rsidR="005E7AEE" w:rsidRDefault="005E7AEE" w:rsidP="005E7AEE">
      <w:pPr>
        <w:pStyle w:val="Default"/>
        <w:jc w:val="center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Об утверждении порядка опубликования информации об объектах недвижимого имущества, находящихся в муниципальной собственности</w:t>
      </w:r>
    </w:p>
    <w:p w:rsidR="005E7AEE" w:rsidRDefault="005E7AEE" w:rsidP="005E7AE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Баррикадского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сети «Интернет»</w:t>
      </w:r>
    </w:p>
    <w:p w:rsidR="005E7AEE" w:rsidRDefault="005E7AEE" w:rsidP="005E7AEE">
      <w:pPr>
        <w:pStyle w:val="Default"/>
        <w:jc w:val="center"/>
        <w:rPr>
          <w:sz w:val="28"/>
          <w:szCs w:val="28"/>
        </w:rPr>
      </w:pPr>
    </w:p>
    <w:p w:rsidR="005E7AEE" w:rsidRDefault="005E7AEE" w:rsidP="005E7AEE">
      <w:pPr>
        <w:pStyle w:val="Default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      В целях обеспечения опубликования и актуализации в информационно- телекоммуникационной сети «Интернет» информации об объектах недвижимого имущества, находящихся в муниципальной собственности </w:t>
      </w:r>
      <w:r>
        <w:rPr>
          <w:sz w:val="28"/>
          <w:szCs w:val="28"/>
        </w:rPr>
        <w:t xml:space="preserve">Баррикадского </w:t>
      </w:r>
      <w:r>
        <w:rPr>
          <w:color w:val="202020"/>
          <w:sz w:val="28"/>
          <w:szCs w:val="28"/>
        </w:rPr>
        <w:t xml:space="preserve">сельского поселения </w:t>
      </w:r>
      <w:proofErr w:type="spellStart"/>
      <w:r>
        <w:rPr>
          <w:color w:val="202020"/>
          <w:sz w:val="28"/>
          <w:szCs w:val="28"/>
        </w:rPr>
        <w:t>Исилькульского</w:t>
      </w:r>
      <w:proofErr w:type="spellEnd"/>
      <w:r>
        <w:rPr>
          <w:color w:val="202020"/>
          <w:sz w:val="28"/>
          <w:szCs w:val="28"/>
        </w:rPr>
        <w:t xml:space="preserve"> муниципального района Омской области, руководствуясь </w:t>
      </w:r>
      <w:r>
        <w:rPr>
          <w:sz w:val="28"/>
          <w:szCs w:val="28"/>
        </w:rPr>
        <w:t xml:space="preserve">Уставом Баррикадского сельского поселения </w:t>
      </w:r>
      <w:proofErr w:type="spellStart"/>
      <w:r>
        <w:rPr>
          <w:color w:val="202020"/>
          <w:sz w:val="28"/>
          <w:szCs w:val="28"/>
        </w:rPr>
        <w:t>Исилькульского</w:t>
      </w:r>
      <w:proofErr w:type="spellEnd"/>
      <w:r>
        <w:rPr>
          <w:color w:val="202020"/>
          <w:sz w:val="28"/>
          <w:szCs w:val="28"/>
        </w:rPr>
        <w:t xml:space="preserve"> муниципального района Омской </w:t>
      </w:r>
      <w:r>
        <w:rPr>
          <w:sz w:val="28"/>
          <w:szCs w:val="28"/>
        </w:rPr>
        <w:t xml:space="preserve">области, Администрация Баррикадского сельского поселения </w:t>
      </w:r>
      <w:proofErr w:type="spellStart"/>
      <w:r>
        <w:rPr>
          <w:color w:val="202020"/>
          <w:sz w:val="28"/>
          <w:szCs w:val="28"/>
        </w:rPr>
        <w:t>Исилькульского</w:t>
      </w:r>
      <w:proofErr w:type="spellEnd"/>
      <w:r>
        <w:rPr>
          <w:color w:val="202020"/>
          <w:sz w:val="28"/>
          <w:szCs w:val="28"/>
        </w:rPr>
        <w:t xml:space="preserve"> муниципального района Омской </w:t>
      </w:r>
      <w:r>
        <w:rPr>
          <w:sz w:val="28"/>
          <w:szCs w:val="28"/>
        </w:rPr>
        <w:t xml:space="preserve">области ПОСТАНОВЛЯЕТ: </w:t>
      </w:r>
    </w:p>
    <w:p w:rsidR="005E7AEE" w:rsidRDefault="005E7AEE" w:rsidP="005E7AEE">
      <w:pPr>
        <w:pStyle w:val="Defaul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 1.Утвердить порядок опубликования информации об объектах недвижимого имущества, находящихся в муниципальной собственности </w:t>
      </w:r>
      <w:r>
        <w:rPr>
          <w:sz w:val="28"/>
          <w:szCs w:val="28"/>
        </w:rPr>
        <w:t xml:space="preserve">Баррикадского </w:t>
      </w:r>
      <w:r>
        <w:rPr>
          <w:color w:val="202020"/>
          <w:sz w:val="28"/>
          <w:szCs w:val="28"/>
        </w:rPr>
        <w:t xml:space="preserve">сельского поселения </w:t>
      </w:r>
      <w:proofErr w:type="spellStart"/>
      <w:r>
        <w:rPr>
          <w:color w:val="202020"/>
          <w:sz w:val="28"/>
          <w:szCs w:val="28"/>
        </w:rPr>
        <w:t>Исилькульского</w:t>
      </w:r>
      <w:proofErr w:type="spellEnd"/>
      <w:r>
        <w:rPr>
          <w:color w:val="202020"/>
          <w:sz w:val="28"/>
          <w:szCs w:val="28"/>
        </w:rPr>
        <w:t xml:space="preserve"> муниципального района Омской области в сети «Интернет» (далее – Порядок), согласно приложению. </w:t>
      </w:r>
    </w:p>
    <w:p w:rsidR="005E7AEE" w:rsidRDefault="005E7AEE" w:rsidP="005E7A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2.Настоящее постановление подлежит официальному опубликованию (обнародованию). </w:t>
      </w:r>
    </w:p>
    <w:p w:rsidR="005E7AEE" w:rsidRDefault="005E7AEE" w:rsidP="005E7AEE">
      <w:pPr>
        <w:pStyle w:val="Defaul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3. Контроль за исполнением настоящего постановления оставляю за собой. </w:t>
      </w:r>
    </w:p>
    <w:p w:rsidR="005E7AEE" w:rsidRDefault="005E7AEE" w:rsidP="005E7AEE">
      <w:pPr>
        <w:pStyle w:val="Default"/>
        <w:rPr>
          <w:color w:val="202020"/>
          <w:sz w:val="28"/>
          <w:szCs w:val="28"/>
        </w:rPr>
      </w:pPr>
    </w:p>
    <w:p w:rsidR="005E7AEE" w:rsidRDefault="005E7AEE" w:rsidP="005E7AEE">
      <w:pPr>
        <w:pStyle w:val="Default"/>
        <w:rPr>
          <w:color w:val="202020"/>
          <w:sz w:val="28"/>
          <w:szCs w:val="28"/>
        </w:rPr>
      </w:pPr>
    </w:p>
    <w:p w:rsidR="005E7AEE" w:rsidRDefault="005E7AEE" w:rsidP="005E7AEE">
      <w:pPr>
        <w:pStyle w:val="Default"/>
        <w:rPr>
          <w:color w:val="202020"/>
          <w:sz w:val="28"/>
          <w:szCs w:val="28"/>
        </w:rPr>
      </w:pPr>
    </w:p>
    <w:p w:rsidR="005E7AEE" w:rsidRDefault="005E7AEE" w:rsidP="005E7A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Баррикадского сельского поселения                               </w:t>
      </w:r>
      <w:proofErr w:type="spellStart"/>
      <w:r>
        <w:rPr>
          <w:sz w:val="28"/>
          <w:szCs w:val="28"/>
        </w:rPr>
        <w:t>А.Е.Бургардт</w:t>
      </w:r>
      <w:proofErr w:type="spellEnd"/>
      <w:r>
        <w:rPr>
          <w:sz w:val="28"/>
          <w:szCs w:val="28"/>
        </w:rPr>
        <w:t xml:space="preserve"> </w:t>
      </w:r>
    </w:p>
    <w:p w:rsidR="005E7AEE" w:rsidRDefault="005E7AEE" w:rsidP="005E7AEE">
      <w:pPr>
        <w:pStyle w:val="Default"/>
        <w:pageBreakBefore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lastRenderedPageBreak/>
        <w:t xml:space="preserve">Приложение </w:t>
      </w:r>
    </w:p>
    <w:p w:rsidR="005E7AEE" w:rsidRDefault="005E7AEE" w:rsidP="005E7AE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5E7AEE" w:rsidRDefault="005E7AEE" w:rsidP="005E7AE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Баррикадского сельского поселения </w:t>
      </w:r>
    </w:p>
    <w:p w:rsidR="005E7AEE" w:rsidRDefault="005E7AEE" w:rsidP="005E7AEE">
      <w:pPr>
        <w:pStyle w:val="Defaul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Исилькульского</w:t>
      </w:r>
      <w:proofErr w:type="spellEnd"/>
      <w:r>
        <w:rPr>
          <w:sz w:val="20"/>
          <w:szCs w:val="20"/>
        </w:rPr>
        <w:t xml:space="preserve"> муниципального </w:t>
      </w:r>
    </w:p>
    <w:p w:rsidR="005E7AEE" w:rsidRDefault="005E7AEE" w:rsidP="005E7AE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Омской области </w:t>
      </w:r>
    </w:p>
    <w:p w:rsidR="005E7AEE" w:rsidRDefault="00BD0B36" w:rsidP="005E7AE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от 23</w:t>
      </w:r>
      <w:r w:rsidR="005E7AEE">
        <w:rPr>
          <w:sz w:val="20"/>
          <w:szCs w:val="20"/>
        </w:rPr>
        <w:t>.01.2024 № 1</w:t>
      </w:r>
      <w:r>
        <w:rPr>
          <w:sz w:val="20"/>
          <w:szCs w:val="20"/>
        </w:rPr>
        <w:t>1</w:t>
      </w:r>
      <w:r w:rsidR="005E7AEE">
        <w:rPr>
          <w:sz w:val="20"/>
          <w:szCs w:val="20"/>
        </w:rPr>
        <w:t xml:space="preserve"> </w:t>
      </w:r>
    </w:p>
    <w:p w:rsidR="005E7AEE" w:rsidRDefault="005E7AEE" w:rsidP="005E7AEE">
      <w:pPr>
        <w:pStyle w:val="Default"/>
        <w:jc w:val="center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Порядок</w:t>
      </w:r>
    </w:p>
    <w:p w:rsidR="005E7AEE" w:rsidRDefault="005E7AEE" w:rsidP="005E7AEE">
      <w:pPr>
        <w:pStyle w:val="Default"/>
        <w:jc w:val="center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опубликования информации об объектах недвижимого имущества, находящихся в муниципальной собственности </w:t>
      </w:r>
      <w:r>
        <w:rPr>
          <w:sz w:val="28"/>
          <w:szCs w:val="28"/>
        </w:rPr>
        <w:t xml:space="preserve">Баррикадского </w:t>
      </w:r>
      <w:r>
        <w:rPr>
          <w:color w:val="202020"/>
          <w:sz w:val="28"/>
          <w:szCs w:val="28"/>
        </w:rPr>
        <w:t xml:space="preserve">сельского поселения </w:t>
      </w:r>
      <w:proofErr w:type="spellStart"/>
      <w:r>
        <w:rPr>
          <w:color w:val="202020"/>
          <w:sz w:val="28"/>
          <w:szCs w:val="28"/>
        </w:rPr>
        <w:t>Исилькульского</w:t>
      </w:r>
      <w:proofErr w:type="spellEnd"/>
      <w:r>
        <w:rPr>
          <w:color w:val="202020"/>
          <w:sz w:val="28"/>
          <w:szCs w:val="28"/>
        </w:rPr>
        <w:t xml:space="preserve"> муниципального района Омской области</w:t>
      </w:r>
    </w:p>
    <w:p w:rsidR="005E7AEE" w:rsidRDefault="005E7AEE" w:rsidP="005E7AEE">
      <w:pPr>
        <w:pStyle w:val="Default"/>
        <w:jc w:val="center"/>
        <w:rPr>
          <w:color w:val="202020"/>
          <w:sz w:val="28"/>
          <w:szCs w:val="28"/>
        </w:rPr>
      </w:pP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    1. Настоящий Порядок определяет процедуру опубликования в информационно-телекоммуникационной сети «Интернет» (далее - сеть «Интернет») информации об объектах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5E7A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7AEE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E7A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целях обеспечения к ней доступа неопределенного круга лиц, заинтересованных в ее получении.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    2. Официальным сайтом администрации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5E7A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7AEE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E7A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сети «Интернет» для опубликования информации об объектах недвижимого имущества, находящихся в муниципальной собственности сельского поселения, является официальный сайт http://www.</w:t>
      </w:r>
      <w:proofErr w:type="spellStart"/>
      <w:r w:rsidR="007F5623">
        <w:rPr>
          <w:rFonts w:ascii="Times New Roman" w:hAnsi="Times New Roman" w:cs="Times New Roman"/>
          <w:sz w:val="28"/>
          <w:szCs w:val="28"/>
          <w:lang w:val="en-US"/>
        </w:rPr>
        <w:t>brkd</w:t>
      </w:r>
      <w:proofErr w:type="spellEnd"/>
      <w:r w:rsidRPr="005E7AEE">
        <w:rPr>
          <w:rFonts w:ascii="Times New Roman" w:hAnsi="Times New Roman" w:cs="Times New Roman"/>
          <w:sz w:val="28"/>
          <w:szCs w:val="28"/>
        </w:rPr>
        <w:t xml:space="preserve">.isilk.omskportal.ru.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    3. Органом, уполномоченным на опубликование информации об объектах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5E7A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7AEE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E7A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сети «Интернет»,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5E7A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7AEE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E7A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администрация).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    4. 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Информация, доступ к которой ограничен в соответствии с законодательством Российской Федерации, опубликованию не подлежит.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    5. Информация об объектах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5E7A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7AEE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E7A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опубликовывается в виде перечня объектов с указанием следующих сведений о них: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а) земельные участки: - наименование;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кадастровый номер;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адрес (местоположение);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площадь;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категория земель;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вид вещного права (право пожизненного наследуемого владения, право постоянного (бессрочного) пользования);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вид ограничения (обременения) объекта (аренда, безвозмездное пользование, сервитут);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б) здания, помещения: - наименование;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lastRenderedPageBreak/>
        <w:t xml:space="preserve">- кадастровый номер;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адрес (местоположение);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площадь;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назначение;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вид вещного права (право хозяйственного ведения, право оперативного управления);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вид ограничения (обременения) объекта (аренда, безвозмездное пользование);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в) сооружения: - наименование;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кадастровый номер;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адрес (местоположение);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основная характеристика (протяженность, глубина, глубина залегания, площадь, объем, высота, площадь застройки) и ее значение;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назначение;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вид вещного права (право хозяйственного ведения, право оперативного управления);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- вид ограничения (обременения) объекта (аренда, безвозмездное пользование).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    6. Опубликованный перечень объектов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5E7A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7AEE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E7A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дополняется справочной информацией 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муниципального имущества)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 Интернет. </w:t>
      </w:r>
    </w:p>
    <w:p w:rsidR="005E7AEE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    7. Опубликование информации об объектах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5E7A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7AEE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E7A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осуществляется на основании сведений, учитываемых администрацией в реестре муниципального имущества. </w:t>
      </w:r>
    </w:p>
    <w:p w:rsidR="007C1E15" w:rsidRPr="005E7AEE" w:rsidRDefault="005E7AEE" w:rsidP="005E7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EE">
        <w:rPr>
          <w:rFonts w:ascii="Times New Roman" w:hAnsi="Times New Roman" w:cs="Times New Roman"/>
          <w:sz w:val="28"/>
          <w:szCs w:val="28"/>
        </w:rPr>
        <w:t xml:space="preserve">    8. Актуализация опубликованной информации об объектах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5E7A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7AEE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E7A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осуществляется Администрацией в течение 5 рабочих дней, следующий за днем внесения изменений в реестр муниципального имущества.</w:t>
      </w:r>
      <w:bookmarkEnd w:id="0"/>
    </w:p>
    <w:sectPr w:rsidR="007C1E15" w:rsidRPr="005E7AEE" w:rsidSect="005E7A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35"/>
    <w:rsid w:val="00594EE6"/>
    <w:rsid w:val="005E7AEE"/>
    <w:rsid w:val="007C1E15"/>
    <w:rsid w:val="007F5623"/>
    <w:rsid w:val="008B6B35"/>
    <w:rsid w:val="00B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C312"/>
  <w15:chartTrackingRefBased/>
  <w15:docId w15:val="{24D01040-C3CC-4032-910D-788607B8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E7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2024-02-08T09:18:00Z</dcterms:created>
  <dcterms:modified xsi:type="dcterms:W3CDTF">2024-02-09T06:46:00Z</dcterms:modified>
</cp:coreProperties>
</file>