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C0F" w:rsidRPr="00C138BC" w:rsidRDefault="000631CE" w:rsidP="00C138BC">
      <w:pPr>
        <w:spacing w:after="0" w:line="240" w:lineRule="auto"/>
        <w:ind w:firstLine="709"/>
        <w:jc w:val="both"/>
        <w:rPr>
          <w:rFonts w:ascii="Times New Roman" w:hAnsi="Times New Roman"/>
          <w:b/>
          <w:sz w:val="28"/>
          <w:szCs w:val="28"/>
        </w:rPr>
      </w:pPr>
      <w:r>
        <w:rPr>
          <w:rFonts w:ascii="Times New Roman" w:hAnsi="Times New Roman"/>
          <w:b/>
          <w:sz w:val="28"/>
          <w:szCs w:val="28"/>
        </w:rPr>
        <w:t>Омский</w:t>
      </w:r>
      <w:r w:rsidR="00AD4C0F" w:rsidRPr="00C138BC">
        <w:rPr>
          <w:rFonts w:ascii="Times New Roman" w:hAnsi="Times New Roman"/>
          <w:b/>
          <w:sz w:val="28"/>
          <w:szCs w:val="28"/>
        </w:rPr>
        <w:t xml:space="preserve"> Росреестр</w:t>
      </w:r>
      <w:r>
        <w:rPr>
          <w:rFonts w:ascii="Times New Roman" w:hAnsi="Times New Roman"/>
          <w:b/>
          <w:sz w:val="28"/>
          <w:szCs w:val="28"/>
        </w:rPr>
        <w:t xml:space="preserve"> уделяет особое внимание </w:t>
      </w:r>
      <w:r w:rsidR="00AD4C0F" w:rsidRPr="00C138BC">
        <w:rPr>
          <w:rFonts w:ascii="Times New Roman" w:hAnsi="Times New Roman"/>
          <w:b/>
          <w:sz w:val="28"/>
          <w:szCs w:val="28"/>
        </w:rPr>
        <w:t>профилактике правонарушений в области земельного законодательства</w:t>
      </w:r>
    </w:p>
    <w:p w:rsidR="00AD4C0F" w:rsidRPr="00C138BC" w:rsidRDefault="00AD4C0F" w:rsidP="00C138BC">
      <w:pPr>
        <w:spacing w:after="0" w:line="240" w:lineRule="auto"/>
        <w:ind w:firstLine="709"/>
        <w:jc w:val="both"/>
        <w:rPr>
          <w:rFonts w:ascii="Times New Roman" w:hAnsi="Times New Roman"/>
          <w:b/>
          <w:sz w:val="28"/>
          <w:szCs w:val="28"/>
        </w:rPr>
      </w:pPr>
    </w:p>
    <w:p w:rsidR="009F0E0D" w:rsidRDefault="00B34BE2" w:rsidP="00A71FCE">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Управление Росреестра </w:t>
      </w:r>
      <w:r w:rsidR="003204C7">
        <w:rPr>
          <w:rFonts w:ascii="Times New Roman" w:hAnsi="Times New Roman"/>
          <w:sz w:val="28"/>
          <w:szCs w:val="28"/>
        </w:rPr>
        <w:t xml:space="preserve">по </w:t>
      </w:r>
      <w:r>
        <w:rPr>
          <w:rFonts w:ascii="Times New Roman" w:hAnsi="Times New Roman"/>
          <w:sz w:val="28"/>
          <w:szCs w:val="28"/>
        </w:rPr>
        <w:t>Омской</w:t>
      </w:r>
      <w:r w:rsidR="00A54563" w:rsidRPr="00A54563">
        <w:rPr>
          <w:rFonts w:ascii="Times New Roman" w:hAnsi="Times New Roman"/>
          <w:sz w:val="28"/>
          <w:szCs w:val="28"/>
        </w:rPr>
        <w:t xml:space="preserve"> области</w:t>
      </w:r>
      <w:r w:rsidR="008A45DB">
        <w:rPr>
          <w:rFonts w:ascii="Times New Roman" w:hAnsi="Times New Roman"/>
          <w:sz w:val="28"/>
          <w:szCs w:val="28"/>
        </w:rPr>
        <w:t xml:space="preserve"> </w:t>
      </w:r>
      <w:r w:rsidR="00A54563" w:rsidRPr="00A54563">
        <w:rPr>
          <w:rFonts w:ascii="Times New Roman" w:hAnsi="Times New Roman"/>
          <w:sz w:val="28"/>
          <w:szCs w:val="28"/>
        </w:rPr>
        <w:t>активно развивает практику</w:t>
      </w:r>
      <w:r w:rsidR="004F1AAB">
        <w:rPr>
          <w:rFonts w:ascii="Times New Roman" w:hAnsi="Times New Roman"/>
          <w:sz w:val="28"/>
          <w:szCs w:val="28"/>
        </w:rPr>
        <w:t xml:space="preserve"> </w:t>
      </w:r>
      <w:r w:rsidR="00A54563" w:rsidRPr="00A54563">
        <w:rPr>
          <w:rFonts w:ascii="Times New Roman" w:hAnsi="Times New Roman"/>
          <w:sz w:val="28"/>
          <w:szCs w:val="28"/>
        </w:rPr>
        <w:t xml:space="preserve">проведения профилактических мероприятий. </w:t>
      </w:r>
      <w:r w:rsidR="009F0E0D" w:rsidRPr="008C1F81">
        <w:rPr>
          <w:rFonts w:ascii="Times New Roman" w:hAnsi="Times New Roman"/>
          <w:sz w:val="28"/>
          <w:szCs w:val="28"/>
        </w:rPr>
        <w:t>Цель данной деятельности –</w:t>
      </w:r>
      <w:r w:rsidR="004F1AAB">
        <w:rPr>
          <w:rFonts w:ascii="Times New Roman" w:hAnsi="Times New Roman"/>
          <w:sz w:val="28"/>
          <w:szCs w:val="28"/>
        </w:rPr>
        <w:t xml:space="preserve"> </w:t>
      </w:r>
      <w:r w:rsidR="009F0E0D" w:rsidRPr="008C1F81">
        <w:rPr>
          <w:rFonts w:ascii="Times New Roman" w:hAnsi="Times New Roman"/>
          <w:sz w:val="28"/>
          <w:szCs w:val="28"/>
        </w:rPr>
        <w:t xml:space="preserve">повысить уровень знаний </w:t>
      </w:r>
      <w:r w:rsidR="009F0E0D">
        <w:rPr>
          <w:rFonts w:ascii="Times New Roman" w:hAnsi="Times New Roman"/>
          <w:sz w:val="28"/>
          <w:szCs w:val="28"/>
        </w:rPr>
        <w:t>подконтрольных субъектов</w:t>
      </w:r>
      <w:r w:rsidR="009F0E0D" w:rsidRPr="008C1F81">
        <w:rPr>
          <w:rFonts w:ascii="Times New Roman" w:hAnsi="Times New Roman"/>
          <w:sz w:val="28"/>
          <w:szCs w:val="28"/>
        </w:rPr>
        <w:t xml:space="preserve"> в вопросах земельно-имущественных отношений и предотвратить совершение правонарушений.</w:t>
      </w:r>
    </w:p>
    <w:p w:rsidR="00596C00" w:rsidRPr="00244ED8" w:rsidRDefault="00A54563" w:rsidP="00596C00">
      <w:pPr>
        <w:spacing w:after="0" w:line="240" w:lineRule="auto"/>
        <w:ind w:firstLine="709"/>
        <w:jc w:val="both"/>
        <w:rPr>
          <w:rFonts w:ascii="Times New Roman" w:hAnsi="Times New Roman"/>
          <w:sz w:val="28"/>
          <w:szCs w:val="28"/>
        </w:rPr>
      </w:pPr>
      <w:r w:rsidRPr="00A54563">
        <w:rPr>
          <w:rFonts w:ascii="Times New Roman" w:hAnsi="Times New Roman"/>
          <w:sz w:val="28"/>
          <w:szCs w:val="28"/>
        </w:rPr>
        <w:t xml:space="preserve">Так, </w:t>
      </w:r>
      <w:r w:rsidR="00706D32">
        <w:rPr>
          <w:rFonts w:ascii="Times New Roman" w:hAnsi="Times New Roman"/>
          <w:sz w:val="28"/>
          <w:szCs w:val="28"/>
        </w:rPr>
        <w:t xml:space="preserve">в </w:t>
      </w:r>
      <w:r w:rsidR="00596C00">
        <w:rPr>
          <w:rFonts w:ascii="Times New Roman" w:hAnsi="Times New Roman"/>
          <w:sz w:val="28"/>
          <w:szCs w:val="28"/>
        </w:rPr>
        <w:t>2024 году</w:t>
      </w:r>
      <w:r w:rsidR="009F0E0D">
        <w:rPr>
          <w:rFonts w:ascii="Times New Roman" w:hAnsi="Times New Roman"/>
          <w:sz w:val="28"/>
          <w:szCs w:val="28"/>
        </w:rPr>
        <w:t xml:space="preserve"> </w:t>
      </w:r>
      <w:r w:rsidRPr="00A54563">
        <w:rPr>
          <w:rFonts w:ascii="Times New Roman" w:hAnsi="Times New Roman"/>
          <w:sz w:val="28"/>
          <w:szCs w:val="28"/>
        </w:rPr>
        <w:t xml:space="preserve">наиболее часто применяемыми формами </w:t>
      </w:r>
      <w:r w:rsidR="00CD585C">
        <w:rPr>
          <w:rFonts w:ascii="Times New Roman" w:hAnsi="Times New Roman"/>
          <w:sz w:val="28"/>
          <w:szCs w:val="28"/>
        </w:rPr>
        <w:t xml:space="preserve">профилактики </w:t>
      </w:r>
      <w:r w:rsidRPr="00A54563">
        <w:rPr>
          <w:rFonts w:ascii="Times New Roman" w:hAnsi="Times New Roman"/>
          <w:sz w:val="28"/>
          <w:szCs w:val="28"/>
        </w:rPr>
        <w:t>стали объявление предостережений</w:t>
      </w:r>
      <w:r w:rsidR="00456EAD" w:rsidRPr="00456EAD">
        <w:rPr>
          <w:rFonts w:ascii="Times New Roman" w:hAnsi="Times New Roman"/>
          <w:sz w:val="28"/>
          <w:szCs w:val="28"/>
        </w:rPr>
        <w:t xml:space="preserve"> </w:t>
      </w:r>
      <w:r w:rsidR="00456EAD" w:rsidRPr="00A54563">
        <w:rPr>
          <w:rFonts w:ascii="Times New Roman" w:hAnsi="Times New Roman"/>
          <w:sz w:val="28"/>
          <w:szCs w:val="28"/>
        </w:rPr>
        <w:t>о недопустимости нарушения обязательных требований</w:t>
      </w:r>
      <w:r w:rsidR="00552880">
        <w:rPr>
          <w:rFonts w:ascii="Times New Roman" w:hAnsi="Times New Roman"/>
          <w:sz w:val="28"/>
          <w:szCs w:val="28"/>
        </w:rPr>
        <w:t xml:space="preserve"> </w:t>
      </w:r>
      <w:r w:rsidR="00596C00">
        <w:rPr>
          <w:rFonts w:ascii="Times New Roman" w:hAnsi="Times New Roman"/>
          <w:sz w:val="28"/>
          <w:szCs w:val="28"/>
        </w:rPr>
        <w:t xml:space="preserve">и </w:t>
      </w:r>
      <w:r w:rsidR="00D752A7">
        <w:rPr>
          <w:rFonts w:ascii="Times New Roman" w:hAnsi="Times New Roman"/>
          <w:sz w:val="28"/>
          <w:szCs w:val="28"/>
        </w:rPr>
        <w:t xml:space="preserve">проведение </w:t>
      </w:r>
      <w:r w:rsidR="00596C00">
        <w:rPr>
          <w:rFonts w:ascii="Times New Roman" w:hAnsi="Times New Roman"/>
          <w:sz w:val="28"/>
          <w:szCs w:val="28"/>
        </w:rPr>
        <w:t>профилактическ</w:t>
      </w:r>
      <w:r w:rsidR="00D752A7">
        <w:rPr>
          <w:rFonts w:ascii="Times New Roman" w:hAnsi="Times New Roman"/>
          <w:sz w:val="28"/>
          <w:szCs w:val="28"/>
        </w:rPr>
        <w:t xml:space="preserve">ого </w:t>
      </w:r>
      <w:r w:rsidR="00596C00">
        <w:rPr>
          <w:rFonts w:ascii="Times New Roman" w:hAnsi="Times New Roman"/>
          <w:sz w:val="28"/>
          <w:szCs w:val="28"/>
        </w:rPr>
        <w:t>визит</w:t>
      </w:r>
      <w:r w:rsidR="00D752A7">
        <w:rPr>
          <w:rFonts w:ascii="Times New Roman" w:hAnsi="Times New Roman"/>
          <w:sz w:val="28"/>
          <w:szCs w:val="28"/>
        </w:rPr>
        <w:t>а</w:t>
      </w:r>
      <w:r w:rsidR="00596C00">
        <w:rPr>
          <w:rFonts w:ascii="Times New Roman" w:hAnsi="Times New Roman"/>
          <w:sz w:val="28"/>
          <w:szCs w:val="28"/>
        </w:rPr>
        <w:t>.</w:t>
      </w:r>
    </w:p>
    <w:p w:rsidR="002F55B6" w:rsidRPr="00072FBF" w:rsidRDefault="00486CC6" w:rsidP="001954B4">
      <w:pPr>
        <w:spacing w:after="0" w:line="240" w:lineRule="auto"/>
        <w:ind w:firstLine="709"/>
        <w:jc w:val="both"/>
        <w:rPr>
          <w:rFonts w:ascii="Times New Roman" w:hAnsi="Times New Roman"/>
          <w:b/>
          <w:color w:val="000000" w:themeColor="text1"/>
          <w:sz w:val="28"/>
          <w:szCs w:val="28"/>
        </w:rPr>
      </w:pPr>
      <w:r w:rsidRPr="00072FBF">
        <w:rPr>
          <w:rFonts w:ascii="Times New Roman" w:hAnsi="Times New Roman"/>
          <w:i/>
          <w:color w:val="000000" w:themeColor="text1"/>
          <w:sz w:val="28"/>
          <w:szCs w:val="28"/>
        </w:rPr>
        <w:t>«</w:t>
      </w:r>
      <w:r w:rsidR="00AF71C7" w:rsidRPr="00072FBF">
        <w:rPr>
          <w:rFonts w:ascii="Times New Roman" w:hAnsi="Times New Roman"/>
          <w:i/>
          <w:color w:val="000000" w:themeColor="text1"/>
          <w:sz w:val="28"/>
          <w:szCs w:val="28"/>
        </w:rPr>
        <w:t>Смещение</w:t>
      </w:r>
      <w:r w:rsidR="00E22BF7" w:rsidRPr="00072FBF">
        <w:rPr>
          <w:rFonts w:ascii="Times New Roman" w:hAnsi="Times New Roman"/>
          <w:i/>
          <w:color w:val="000000" w:themeColor="text1"/>
          <w:sz w:val="28"/>
          <w:szCs w:val="28"/>
        </w:rPr>
        <w:t xml:space="preserve"> акцента в нашей работе с выявления нарушений</w:t>
      </w:r>
      <w:r w:rsidR="004F1AAB">
        <w:rPr>
          <w:rFonts w:ascii="Times New Roman" w:hAnsi="Times New Roman"/>
          <w:i/>
          <w:color w:val="000000" w:themeColor="text1"/>
          <w:sz w:val="28"/>
          <w:szCs w:val="28"/>
        </w:rPr>
        <w:t xml:space="preserve"> </w:t>
      </w:r>
      <w:r w:rsidR="00E22BF7" w:rsidRPr="00072FBF">
        <w:rPr>
          <w:rFonts w:ascii="Times New Roman" w:hAnsi="Times New Roman"/>
          <w:i/>
          <w:color w:val="000000" w:themeColor="text1"/>
          <w:sz w:val="28"/>
          <w:szCs w:val="28"/>
        </w:rPr>
        <w:t>к их профилактике можно увидеть на приме</w:t>
      </w:r>
      <w:r w:rsidR="00AF71C7" w:rsidRPr="00072FBF">
        <w:rPr>
          <w:rFonts w:ascii="Times New Roman" w:hAnsi="Times New Roman"/>
          <w:i/>
          <w:color w:val="000000" w:themeColor="text1"/>
          <w:sz w:val="28"/>
          <w:szCs w:val="28"/>
        </w:rPr>
        <w:t>ре статистических данных</w:t>
      </w:r>
      <w:r w:rsidR="00596C00" w:rsidRPr="00072FBF">
        <w:rPr>
          <w:rFonts w:ascii="Times New Roman" w:hAnsi="Times New Roman"/>
          <w:i/>
          <w:color w:val="000000" w:themeColor="text1"/>
          <w:sz w:val="28"/>
          <w:szCs w:val="28"/>
        </w:rPr>
        <w:t>.</w:t>
      </w:r>
      <w:r w:rsidR="004F1AAB">
        <w:rPr>
          <w:rFonts w:ascii="Times New Roman" w:hAnsi="Times New Roman"/>
          <w:i/>
          <w:color w:val="000000" w:themeColor="text1"/>
          <w:sz w:val="28"/>
          <w:szCs w:val="28"/>
        </w:rPr>
        <w:t xml:space="preserve"> Т</w:t>
      </w:r>
      <w:r w:rsidR="007407E6" w:rsidRPr="00072FBF">
        <w:rPr>
          <w:rFonts w:ascii="Times New Roman" w:hAnsi="Times New Roman"/>
          <w:i/>
          <w:color w:val="000000" w:themeColor="text1"/>
          <w:sz w:val="28"/>
          <w:szCs w:val="28"/>
        </w:rPr>
        <w:t>ак, в первом</w:t>
      </w:r>
      <w:r w:rsidR="00AF71C7" w:rsidRPr="00072FBF">
        <w:rPr>
          <w:rFonts w:ascii="Times New Roman" w:hAnsi="Times New Roman"/>
          <w:i/>
          <w:color w:val="000000" w:themeColor="text1"/>
          <w:sz w:val="28"/>
          <w:szCs w:val="28"/>
        </w:rPr>
        <w:t xml:space="preserve"> полугоди</w:t>
      </w:r>
      <w:r w:rsidR="007407E6" w:rsidRPr="00072FBF">
        <w:rPr>
          <w:rFonts w:ascii="Times New Roman" w:hAnsi="Times New Roman"/>
          <w:i/>
          <w:color w:val="000000" w:themeColor="text1"/>
          <w:sz w:val="28"/>
          <w:szCs w:val="28"/>
        </w:rPr>
        <w:t>и</w:t>
      </w:r>
      <w:r w:rsidR="00AF71C7" w:rsidRPr="00072FBF">
        <w:rPr>
          <w:rFonts w:ascii="Times New Roman" w:hAnsi="Times New Roman"/>
          <w:i/>
          <w:color w:val="000000" w:themeColor="text1"/>
          <w:sz w:val="28"/>
          <w:szCs w:val="28"/>
        </w:rPr>
        <w:t xml:space="preserve"> 2024 года</w:t>
      </w:r>
      <w:r w:rsidR="00E22BF7" w:rsidRPr="00072FBF">
        <w:rPr>
          <w:rFonts w:ascii="Times New Roman" w:hAnsi="Times New Roman"/>
          <w:i/>
          <w:color w:val="000000" w:themeColor="text1"/>
          <w:sz w:val="28"/>
          <w:szCs w:val="28"/>
        </w:rPr>
        <w:t xml:space="preserve"> государственные земельные инспекторы Управления провели более </w:t>
      </w:r>
      <w:r w:rsidR="00AF71C7" w:rsidRPr="00072FBF">
        <w:rPr>
          <w:rFonts w:ascii="Times New Roman" w:hAnsi="Times New Roman"/>
          <w:i/>
          <w:color w:val="000000" w:themeColor="text1"/>
          <w:sz w:val="28"/>
          <w:szCs w:val="28"/>
        </w:rPr>
        <w:t>110</w:t>
      </w:r>
      <w:r w:rsidR="00E22BF7" w:rsidRPr="00072FBF">
        <w:rPr>
          <w:rFonts w:ascii="Times New Roman" w:hAnsi="Times New Roman"/>
          <w:i/>
          <w:color w:val="000000" w:themeColor="text1"/>
          <w:sz w:val="28"/>
          <w:szCs w:val="28"/>
        </w:rPr>
        <w:t xml:space="preserve"> профилактических визитов, вынесли более </w:t>
      </w:r>
      <w:r w:rsidR="00AF71C7" w:rsidRPr="00072FBF">
        <w:rPr>
          <w:rFonts w:ascii="Times New Roman" w:hAnsi="Times New Roman"/>
          <w:i/>
          <w:color w:val="000000" w:themeColor="text1"/>
          <w:sz w:val="28"/>
          <w:szCs w:val="28"/>
        </w:rPr>
        <w:t>650</w:t>
      </w:r>
      <w:r w:rsidR="001954B4" w:rsidRPr="00072FBF">
        <w:rPr>
          <w:rFonts w:ascii="Times New Roman" w:hAnsi="Times New Roman"/>
          <w:i/>
          <w:color w:val="000000" w:themeColor="text1"/>
          <w:sz w:val="28"/>
          <w:szCs w:val="28"/>
        </w:rPr>
        <w:t xml:space="preserve"> </w:t>
      </w:r>
      <w:r w:rsidR="00E22BF7" w:rsidRPr="00072FBF">
        <w:rPr>
          <w:rFonts w:ascii="Times New Roman" w:hAnsi="Times New Roman"/>
          <w:i/>
          <w:color w:val="000000" w:themeColor="text1"/>
          <w:sz w:val="28"/>
          <w:szCs w:val="28"/>
        </w:rPr>
        <w:t xml:space="preserve">предостережений </w:t>
      </w:r>
      <w:r w:rsidR="002F55B6" w:rsidRPr="00072FBF">
        <w:rPr>
          <w:rFonts w:ascii="Times New Roman" w:hAnsi="Times New Roman"/>
          <w:i/>
          <w:color w:val="000000" w:themeColor="text1"/>
          <w:sz w:val="28"/>
          <w:szCs w:val="28"/>
        </w:rPr>
        <w:t xml:space="preserve">и при этом </w:t>
      </w:r>
      <w:r w:rsidR="001954B4" w:rsidRPr="00072FBF">
        <w:rPr>
          <w:rFonts w:ascii="Times New Roman" w:hAnsi="Times New Roman"/>
          <w:i/>
          <w:color w:val="000000" w:themeColor="text1"/>
          <w:sz w:val="28"/>
          <w:szCs w:val="28"/>
        </w:rPr>
        <w:t xml:space="preserve">провели </w:t>
      </w:r>
      <w:r w:rsidR="002F55B6" w:rsidRPr="00072FBF">
        <w:rPr>
          <w:rFonts w:ascii="Times New Roman" w:hAnsi="Times New Roman"/>
          <w:i/>
          <w:color w:val="000000" w:themeColor="text1"/>
          <w:sz w:val="28"/>
          <w:szCs w:val="28"/>
        </w:rPr>
        <w:t xml:space="preserve">только </w:t>
      </w:r>
      <w:r w:rsidR="00AA3383">
        <w:rPr>
          <w:rFonts w:ascii="Times New Roman" w:hAnsi="Times New Roman"/>
          <w:i/>
          <w:color w:val="000000" w:themeColor="text1"/>
          <w:sz w:val="28"/>
          <w:szCs w:val="28"/>
        </w:rPr>
        <w:t>пять</w:t>
      </w:r>
      <w:r w:rsidR="002F55B6" w:rsidRPr="00072FBF">
        <w:rPr>
          <w:rFonts w:ascii="Times New Roman" w:hAnsi="Times New Roman"/>
          <w:i/>
          <w:color w:val="000000" w:themeColor="text1"/>
          <w:sz w:val="28"/>
          <w:szCs w:val="28"/>
        </w:rPr>
        <w:t xml:space="preserve"> проверок»</w:t>
      </w:r>
      <w:r w:rsidR="002F55B6">
        <w:rPr>
          <w:rFonts w:ascii="Times New Roman" w:hAnsi="Times New Roman"/>
          <w:color w:val="000000" w:themeColor="text1"/>
          <w:sz w:val="28"/>
          <w:szCs w:val="28"/>
        </w:rPr>
        <w:t>,</w:t>
      </w:r>
      <w:r w:rsidR="00AF71C7" w:rsidRPr="00AF71C7">
        <w:rPr>
          <w:rFonts w:ascii="Times New Roman" w:hAnsi="Times New Roman"/>
          <w:sz w:val="28"/>
          <w:szCs w:val="28"/>
        </w:rPr>
        <w:t xml:space="preserve"> </w:t>
      </w:r>
      <w:r w:rsidR="00AF71C7">
        <w:rPr>
          <w:rFonts w:ascii="Times New Roman" w:hAnsi="Times New Roman"/>
          <w:sz w:val="28"/>
          <w:szCs w:val="28"/>
        </w:rPr>
        <w:t>–</w:t>
      </w:r>
      <w:r w:rsidR="002F55B6">
        <w:rPr>
          <w:rFonts w:ascii="Times New Roman" w:hAnsi="Times New Roman"/>
          <w:color w:val="000000" w:themeColor="text1"/>
          <w:sz w:val="28"/>
          <w:szCs w:val="28"/>
        </w:rPr>
        <w:t xml:space="preserve"> отметил </w:t>
      </w:r>
      <w:r w:rsidR="004F1AAB">
        <w:rPr>
          <w:rFonts w:ascii="Times New Roman" w:hAnsi="Times New Roman"/>
          <w:color w:val="000000" w:themeColor="text1"/>
          <w:sz w:val="28"/>
          <w:szCs w:val="28"/>
        </w:rPr>
        <w:t xml:space="preserve">и. </w:t>
      </w:r>
      <w:r w:rsidR="002F55B6" w:rsidRPr="00A71BD8">
        <w:rPr>
          <w:rFonts w:ascii="Times New Roman" w:hAnsi="Times New Roman"/>
          <w:color w:val="000000" w:themeColor="text1"/>
          <w:sz w:val="28"/>
          <w:szCs w:val="28"/>
        </w:rPr>
        <w:t xml:space="preserve">о. начальника отдела государственного земельного надзора </w:t>
      </w:r>
      <w:r w:rsidR="00552880">
        <w:rPr>
          <w:rFonts w:ascii="Times New Roman" w:hAnsi="Times New Roman"/>
          <w:color w:val="000000" w:themeColor="text1"/>
          <w:sz w:val="28"/>
          <w:szCs w:val="28"/>
        </w:rPr>
        <w:t xml:space="preserve">Управления Росреестра </w:t>
      </w:r>
      <w:r w:rsidR="004F1AAB">
        <w:rPr>
          <w:rFonts w:ascii="Times New Roman" w:hAnsi="Times New Roman"/>
          <w:color w:val="000000" w:themeColor="text1"/>
          <w:sz w:val="28"/>
          <w:szCs w:val="28"/>
        </w:rPr>
        <w:t xml:space="preserve">по Омской области </w:t>
      </w:r>
      <w:r w:rsidR="00552880" w:rsidRPr="00072FBF">
        <w:rPr>
          <w:rFonts w:ascii="Times New Roman" w:hAnsi="Times New Roman"/>
          <w:b/>
          <w:color w:val="000000" w:themeColor="text1"/>
          <w:sz w:val="28"/>
          <w:szCs w:val="28"/>
        </w:rPr>
        <w:t xml:space="preserve">Юрий </w:t>
      </w:r>
      <w:r w:rsidR="002F55B6" w:rsidRPr="00072FBF">
        <w:rPr>
          <w:rFonts w:ascii="Times New Roman" w:hAnsi="Times New Roman"/>
          <w:b/>
          <w:color w:val="000000" w:themeColor="text1"/>
          <w:sz w:val="28"/>
          <w:szCs w:val="28"/>
        </w:rPr>
        <w:t>Петрушенков.</w:t>
      </w:r>
    </w:p>
    <w:p w:rsidR="008A45DB" w:rsidRDefault="00A54563" w:rsidP="00456EAD">
      <w:pPr>
        <w:spacing w:after="0" w:line="240" w:lineRule="auto"/>
        <w:ind w:firstLine="709"/>
        <w:jc w:val="both"/>
        <w:rPr>
          <w:rFonts w:ascii="Times New Roman" w:hAnsi="Times New Roman"/>
          <w:sz w:val="28"/>
          <w:szCs w:val="28"/>
        </w:rPr>
      </w:pPr>
      <w:r w:rsidRPr="00A54563">
        <w:rPr>
          <w:rFonts w:ascii="Times New Roman" w:hAnsi="Times New Roman"/>
          <w:sz w:val="28"/>
          <w:szCs w:val="28"/>
        </w:rPr>
        <w:t>Предостережение</w:t>
      </w:r>
      <w:r w:rsidR="001954B4">
        <w:rPr>
          <w:rFonts w:ascii="Times New Roman" w:hAnsi="Times New Roman"/>
          <w:sz w:val="28"/>
          <w:szCs w:val="28"/>
        </w:rPr>
        <w:t xml:space="preserve"> носит профилактический характер и</w:t>
      </w:r>
      <w:r w:rsidRPr="00A54563">
        <w:rPr>
          <w:rFonts w:ascii="Times New Roman" w:hAnsi="Times New Roman"/>
          <w:sz w:val="28"/>
          <w:szCs w:val="28"/>
        </w:rPr>
        <w:t xml:space="preserve"> объявляется</w:t>
      </w:r>
      <w:r w:rsidR="004F1AAB">
        <w:rPr>
          <w:rFonts w:ascii="Times New Roman" w:hAnsi="Times New Roman"/>
          <w:sz w:val="28"/>
          <w:szCs w:val="28"/>
        </w:rPr>
        <w:t xml:space="preserve"> </w:t>
      </w:r>
      <w:r w:rsidRPr="00A54563">
        <w:rPr>
          <w:rFonts w:ascii="Times New Roman" w:hAnsi="Times New Roman"/>
          <w:sz w:val="28"/>
          <w:szCs w:val="28"/>
        </w:rPr>
        <w:t>контролируемому лицу в случае наличия</w:t>
      </w:r>
      <w:r w:rsidR="00456EAD">
        <w:rPr>
          <w:rFonts w:ascii="Times New Roman" w:hAnsi="Times New Roman"/>
          <w:sz w:val="28"/>
          <w:szCs w:val="28"/>
        </w:rPr>
        <w:t xml:space="preserve"> </w:t>
      </w:r>
      <w:r w:rsidRPr="00A54563">
        <w:rPr>
          <w:rFonts w:ascii="Times New Roman" w:hAnsi="Times New Roman"/>
          <w:sz w:val="28"/>
          <w:szCs w:val="28"/>
        </w:rPr>
        <w:t xml:space="preserve">сведений </w:t>
      </w:r>
      <w:r w:rsidR="001954B4">
        <w:rPr>
          <w:rFonts w:ascii="Times New Roman" w:hAnsi="Times New Roman"/>
          <w:sz w:val="28"/>
          <w:szCs w:val="28"/>
        </w:rPr>
        <w:t xml:space="preserve">о </w:t>
      </w:r>
      <w:r w:rsidRPr="00555BAE">
        <w:rPr>
          <w:rFonts w:ascii="Times New Roman" w:hAnsi="Times New Roman"/>
          <w:sz w:val="28"/>
          <w:szCs w:val="28"/>
        </w:rPr>
        <w:t>готовящихся нар</w:t>
      </w:r>
      <w:r w:rsidR="001954B4">
        <w:rPr>
          <w:rFonts w:ascii="Times New Roman" w:hAnsi="Times New Roman"/>
          <w:sz w:val="28"/>
          <w:szCs w:val="28"/>
        </w:rPr>
        <w:t xml:space="preserve">ушениях обязательных требований </w:t>
      </w:r>
      <w:r w:rsidRPr="00555BAE">
        <w:rPr>
          <w:rFonts w:ascii="Times New Roman" w:hAnsi="Times New Roman"/>
          <w:sz w:val="28"/>
          <w:szCs w:val="28"/>
        </w:rPr>
        <w:t>(или) в случае отсутствия подтверждения данных о том, что нарушение обязательных тр</w:t>
      </w:r>
      <w:r w:rsidR="00C16011">
        <w:rPr>
          <w:rFonts w:ascii="Times New Roman" w:hAnsi="Times New Roman"/>
          <w:sz w:val="28"/>
          <w:szCs w:val="28"/>
        </w:rPr>
        <w:t xml:space="preserve">ебований причинило вред (ущерб) </w:t>
      </w:r>
      <w:r w:rsidRPr="00555BAE">
        <w:rPr>
          <w:rFonts w:ascii="Times New Roman" w:hAnsi="Times New Roman"/>
          <w:sz w:val="28"/>
          <w:szCs w:val="28"/>
        </w:rPr>
        <w:t xml:space="preserve">охраняемым законом ценностям либо создало угрозу причинения вреда (ущерба) охраняемым законом ценностям. </w:t>
      </w:r>
    </w:p>
    <w:p w:rsidR="00A71FCE" w:rsidRPr="00A71FCE" w:rsidRDefault="00A71FCE" w:rsidP="00A71FCE">
      <w:pPr>
        <w:spacing w:after="0" w:line="240" w:lineRule="auto"/>
        <w:ind w:firstLine="709"/>
        <w:jc w:val="both"/>
        <w:rPr>
          <w:rFonts w:ascii="Times New Roman" w:hAnsi="Times New Roman"/>
          <w:sz w:val="28"/>
          <w:szCs w:val="28"/>
        </w:rPr>
      </w:pPr>
      <w:r w:rsidRPr="00A71FCE">
        <w:rPr>
          <w:rFonts w:ascii="Times New Roman" w:hAnsi="Times New Roman"/>
          <w:sz w:val="28"/>
          <w:szCs w:val="28"/>
        </w:rPr>
        <w:t>Указанные сведения могут содержаться:</w:t>
      </w:r>
    </w:p>
    <w:p w:rsidR="00A71FCE" w:rsidRPr="00A71FCE" w:rsidRDefault="00A71FCE" w:rsidP="00A71FCE">
      <w:pPr>
        <w:spacing w:after="0" w:line="240" w:lineRule="auto"/>
        <w:ind w:firstLine="709"/>
        <w:jc w:val="both"/>
        <w:rPr>
          <w:rFonts w:ascii="Times New Roman" w:hAnsi="Times New Roman"/>
          <w:sz w:val="28"/>
          <w:szCs w:val="28"/>
        </w:rPr>
      </w:pPr>
      <w:r w:rsidRPr="00A71FCE">
        <w:rPr>
          <w:rFonts w:ascii="Times New Roman" w:hAnsi="Times New Roman"/>
          <w:sz w:val="28"/>
          <w:szCs w:val="28"/>
        </w:rPr>
        <w:t>- в обращениях граждан и юридических лиц;</w:t>
      </w:r>
    </w:p>
    <w:p w:rsidR="00A71FCE" w:rsidRPr="00A71FCE" w:rsidRDefault="00A71FCE" w:rsidP="00A71FCE">
      <w:pPr>
        <w:spacing w:after="0" w:line="240" w:lineRule="auto"/>
        <w:ind w:firstLine="709"/>
        <w:jc w:val="both"/>
        <w:rPr>
          <w:rFonts w:ascii="Times New Roman" w:hAnsi="Times New Roman"/>
          <w:sz w:val="28"/>
          <w:szCs w:val="28"/>
        </w:rPr>
      </w:pPr>
      <w:r w:rsidRPr="00A71FCE">
        <w:rPr>
          <w:rFonts w:ascii="Times New Roman" w:hAnsi="Times New Roman"/>
          <w:sz w:val="28"/>
          <w:szCs w:val="28"/>
        </w:rPr>
        <w:t>- в информации СМИ;</w:t>
      </w:r>
    </w:p>
    <w:p w:rsidR="00A71FCE" w:rsidRPr="00A71FCE" w:rsidRDefault="00A71FCE" w:rsidP="00A71FCE">
      <w:pPr>
        <w:spacing w:after="0" w:line="240" w:lineRule="auto"/>
        <w:ind w:firstLine="709"/>
        <w:jc w:val="both"/>
        <w:rPr>
          <w:rFonts w:ascii="Times New Roman" w:hAnsi="Times New Roman"/>
          <w:sz w:val="28"/>
          <w:szCs w:val="28"/>
        </w:rPr>
      </w:pPr>
      <w:r w:rsidRPr="00A71FCE">
        <w:rPr>
          <w:rFonts w:ascii="Times New Roman" w:hAnsi="Times New Roman"/>
          <w:sz w:val="28"/>
          <w:szCs w:val="28"/>
        </w:rPr>
        <w:t>-</w:t>
      </w:r>
      <w:r w:rsidR="004F1AAB">
        <w:rPr>
          <w:rFonts w:ascii="Times New Roman" w:hAnsi="Times New Roman"/>
          <w:sz w:val="28"/>
          <w:szCs w:val="28"/>
        </w:rPr>
        <w:t xml:space="preserve"> в </w:t>
      </w:r>
      <w:r w:rsidRPr="00A71FCE">
        <w:rPr>
          <w:rFonts w:ascii="Times New Roman" w:hAnsi="Times New Roman"/>
          <w:sz w:val="28"/>
          <w:szCs w:val="28"/>
        </w:rPr>
        <w:t>обращениях</w:t>
      </w:r>
      <w:r w:rsidR="00A740BE">
        <w:rPr>
          <w:rFonts w:ascii="Times New Roman" w:hAnsi="Times New Roman"/>
          <w:sz w:val="28"/>
          <w:szCs w:val="28"/>
        </w:rPr>
        <w:t xml:space="preserve"> органов государственной власти </w:t>
      </w:r>
      <w:r w:rsidRPr="00A71FCE">
        <w:rPr>
          <w:rFonts w:ascii="Times New Roman" w:hAnsi="Times New Roman"/>
          <w:sz w:val="28"/>
          <w:szCs w:val="28"/>
        </w:rPr>
        <w:t>(в т.</w:t>
      </w:r>
      <w:r w:rsidR="00A740BE">
        <w:rPr>
          <w:rFonts w:ascii="Times New Roman" w:hAnsi="Times New Roman"/>
          <w:sz w:val="28"/>
          <w:szCs w:val="28"/>
        </w:rPr>
        <w:t xml:space="preserve"> </w:t>
      </w:r>
      <w:r w:rsidRPr="00A71FCE">
        <w:rPr>
          <w:rFonts w:ascii="Times New Roman" w:hAnsi="Times New Roman"/>
          <w:sz w:val="28"/>
          <w:szCs w:val="28"/>
        </w:rPr>
        <w:t xml:space="preserve">ч. правоохранительных органов); </w:t>
      </w:r>
    </w:p>
    <w:p w:rsidR="00A71FCE" w:rsidRPr="00A71FCE" w:rsidRDefault="00A71FCE" w:rsidP="00A71FCE">
      <w:pPr>
        <w:spacing w:after="0" w:line="240" w:lineRule="auto"/>
        <w:ind w:firstLine="709"/>
        <w:jc w:val="both"/>
        <w:rPr>
          <w:rFonts w:ascii="Times New Roman" w:hAnsi="Times New Roman"/>
          <w:sz w:val="28"/>
          <w:szCs w:val="28"/>
        </w:rPr>
      </w:pPr>
      <w:r w:rsidRPr="00A71FCE">
        <w:rPr>
          <w:rFonts w:ascii="Times New Roman" w:hAnsi="Times New Roman"/>
          <w:sz w:val="28"/>
          <w:szCs w:val="28"/>
        </w:rPr>
        <w:t>- при непосредственном обнаружении инспектором.</w:t>
      </w:r>
    </w:p>
    <w:p w:rsidR="00E22BF7" w:rsidRDefault="00E22BF7" w:rsidP="00E22BF7">
      <w:pPr>
        <w:tabs>
          <w:tab w:val="left" w:pos="2154"/>
        </w:tabs>
        <w:spacing w:after="0" w:line="240" w:lineRule="auto"/>
        <w:ind w:firstLine="709"/>
        <w:jc w:val="both"/>
        <w:rPr>
          <w:rFonts w:ascii="Times New Roman" w:hAnsi="Times New Roman"/>
          <w:color w:val="000000" w:themeColor="text1"/>
          <w:sz w:val="28"/>
          <w:szCs w:val="28"/>
        </w:rPr>
      </w:pPr>
      <w:r w:rsidRPr="00A71FCE">
        <w:rPr>
          <w:rFonts w:ascii="Times New Roman" w:hAnsi="Times New Roman"/>
          <w:color w:val="000000" w:themeColor="text1"/>
          <w:sz w:val="28"/>
          <w:szCs w:val="28"/>
        </w:rPr>
        <w:t>Предостере</w:t>
      </w:r>
      <w:r>
        <w:rPr>
          <w:rFonts w:ascii="Times New Roman" w:hAnsi="Times New Roman"/>
          <w:color w:val="000000" w:themeColor="text1"/>
          <w:sz w:val="28"/>
          <w:szCs w:val="28"/>
        </w:rPr>
        <w:t xml:space="preserve">жения объявляются руководителем </w:t>
      </w:r>
      <w:r w:rsidRPr="00A71FCE">
        <w:rPr>
          <w:rFonts w:ascii="Times New Roman" w:hAnsi="Times New Roman"/>
          <w:color w:val="000000" w:themeColor="text1"/>
          <w:sz w:val="28"/>
          <w:szCs w:val="28"/>
        </w:rPr>
        <w:t>(заместителем руководителя) Управления не позднее 30 дней со дня получения указанных сведений.</w:t>
      </w:r>
    </w:p>
    <w:p w:rsidR="00A71FCE" w:rsidRPr="00A71FCE" w:rsidRDefault="00A71FCE" w:rsidP="00A71FCE">
      <w:pPr>
        <w:tabs>
          <w:tab w:val="left" w:pos="2154"/>
        </w:tabs>
        <w:spacing w:after="0" w:line="240" w:lineRule="auto"/>
        <w:ind w:firstLine="709"/>
        <w:jc w:val="both"/>
        <w:rPr>
          <w:rFonts w:ascii="Times New Roman" w:hAnsi="Times New Roman"/>
          <w:color w:val="000000" w:themeColor="text1"/>
          <w:sz w:val="28"/>
          <w:szCs w:val="28"/>
        </w:rPr>
      </w:pPr>
      <w:r w:rsidRPr="00A71FCE">
        <w:rPr>
          <w:rFonts w:ascii="Times New Roman" w:hAnsi="Times New Roman"/>
          <w:color w:val="000000" w:themeColor="text1"/>
          <w:sz w:val="28"/>
          <w:szCs w:val="28"/>
        </w:rPr>
        <w:t xml:space="preserve">По </w:t>
      </w:r>
      <w:r w:rsidR="001954B4">
        <w:rPr>
          <w:rFonts w:ascii="Times New Roman" w:hAnsi="Times New Roman"/>
          <w:color w:val="000000" w:themeColor="text1"/>
          <w:sz w:val="28"/>
          <w:szCs w:val="28"/>
        </w:rPr>
        <w:t xml:space="preserve">факту получения </w:t>
      </w:r>
      <w:r w:rsidR="00C16011">
        <w:rPr>
          <w:rFonts w:ascii="Times New Roman" w:hAnsi="Times New Roman"/>
          <w:color w:val="000000" w:themeColor="text1"/>
          <w:sz w:val="28"/>
          <w:szCs w:val="28"/>
        </w:rPr>
        <w:t>п</w:t>
      </w:r>
      <w:r w:rsidR="001954B4">
        <w:rPr>
          <w:rFonts w:ascii="Times New Roman" w:hAnsi="Times New Roman"/>
          <w:color w:val="000000" w:themeColor="text1"/>
          <w:sz w:val="28"/>
          <w:szCs w:val="28"/>
        </w:rPr>
        <w:t>редостережения</w:t>
      </w:r>
      <w:r w:rsidRPr="00A71FCE">
        <w:rPr>
          <w:rFonts w:ascii="Times New Roman" w:hAnsi="Times New Roman"/>
          <w:color w:val="000000" w:themeColor="text1"/>
          <w:sz w:val="28"/>
          <w:szCs w:val="28"/>
        </w:rPr>
        <w:t xml:space="preserve"> контролируемому лицу необходимо </w:t>
      </w:r>
      <w:r w:rsidRPr="00C16011">
        <w:rPr>
          <w:rFonts w:ascii="Times New Roman" w:hAnsi="Times New Roman"/>
          <w:sz w:val="28"/>
          <w:szCs w:val="28"/>
        </w:rPr>
        <w:t>с ним ознакомиться, проанализировать</w:t>
      </w:r>
      <w:r w:rsidR="004F1AAB">
        <w:rPr>
          <w:rFonts w:ascii="Times New Roman" w:hAnsi="Times New Roman"/>
          <w:color w:val="000000" w:themeColor="text1"/>
          <w:sz w:val="28"/>
          <w:szCs w:val="28"/>
        </w:rPr>
        <w:t xml:space="preserve"> свою деятельность </w:t>
      </w:r>
      <w:r w:rsidRPr="00A71FCE">
        <w:rPr>
          <w:rFonts w:ascii="Times New Roman" w:hAnsi="Times New Roman"/>
          <w:color w:val="000000" w:themeColor="text1"/>
          <w:sz w:val="28"/>
          <w:szCs w:val="28"/>
        </w:rPr>
        <w:t xml:space="preserve">на предмет соответствия указанных в </w:t>
      </w:r>
      <w:r w:rsidR="00C16011">
        <w:rPr>
          <w:rFonts w:ascii="Times New Roman" w:hAnsi="Times New Roman"/>
          <w:color w:val="000000" w:themeColor="text1"/>
          <w:sz w:val="28"/>
          <w:szCs w:val="28"/>
        </w:rPr>
        <w:t>п</w:t>
      </w:r>
      <w:r w:rsidRPr="00A71FCE">
        <w:rPr>
          <w:rFonts w:ascii="Times New Roman" w:hAnsi="Times New Roman"/>
          <w:color w:val="000000" w:themeColor="text1"/>
          <w:sz w:val="28"/>
          <w:szCs w:val="28"/>
        </w:rPr>
        <w:t>редостережении обязательных требований и принять меры по недопущению нарушений.</w:t>
      </w:r>
    </w:p>
    <w:p w:rsidR="00A71FCE" w:rsidRPr="00A71FCE" w:rsidRDefault="00A71FCE" w:rsidP="00456EAD">
      <w:pPr>
        <w:tabs>
          <w:tab w:val="left" w:pos="2154"/>
        </w:tabs>
        <w:spacing w:after="0" w:line="240" w:lineRule="auto"/>
        <w:ind w:firstLine="709"/>
        <w:jc w:val="both"/>
        <w:rPr>
          <w:rFonts w:ascii="Times New Roman" w:hAnsi="Times New Roman"/>
          <w:color w:val="000000" w:themeColor="text1"/>
          <w:sz w:val="28"/>
          <w:szCs w:val="28"/>
        </w:rPr>
      </w:pPr>
      <w:r w:rsidRPr="00A71FCE">
        <w:rPr>
          <w:rFonts w:ascii="Times New Roman" w:hAnsi="Times New Roman"/>
          <w:color w:val="000000" w:themeColor="text1"/>
          <w:sz w:val="28"/>
          <w:szCs w:val="28"/>
          <w:shd w:val="clear" w:color="auto" w:fill="FFFFFF"/>
        </w:rPr>
        <w:t>Если контролируемое лицо полагае</w:t>
      </w:r>
      <w:r w:rsidR="004F1AAB">
        <w:rPr>
          <w:rFonts w:ascii="Times New Roman" w:hAnsi="Times New Roman"/>
          <w:color w:val="000000" w:themeColor="text1"/>
          <w:sz w:val="28"/>
          <w:szCs w:val="28"/>
          <w:shd w:val="clear" w:color="auto" w:fill="FFFFFF"/>
        </w:rPr>
        <w:t xml:space="preserve">т, что обязательные требования </w:t>
      </w:r>
      <w:r w:rsidRPr="00A71FCE">
        <w:rPr>
          <w:rFonts w:ascii="Times New Roman" w:hAnsi="Times New Roman"/>
          <w:color w:val="000000" w:themeColor="text1"/>
          <w:sz w:val="28"/>
          <w:szCs w:val="28"/>
          <w:shd w:val="clear" w:color="auto" w:fill="FFFFFF"/>
        </w:rPr>
        <w:t>не были нарушены, оно вправе подать возражение. </w:t>
      </w:r>
    </w:p>
    <w:p w:rsidR="00A71FCE" w:rsidRPr="00A71FCE" w:rsidRDefault="00456EAD" w:rsidP="00250381">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Еще одним актуальным </w:t>
      </w:r>
      <w:r>
        <w:rPr>
          <w:rFonts w:ascii="Times New Roman" w:hAnsi="Times New Roman"/>
          <w:sz w:val="28"/>
          <w:szCs w:val="28"/>
        </w:rPr>
        <w:t>инструментом</w:t>
      </w:r>
      <w:r w:rsidRPr="00A54563">
        <w:rPr>
          <w:rFonts w:ascii="Times New Roman" w:hAnsi="Times New Roman"/>
          <w:sz w:val="28"/>
          <w:szCs w:val="28"/>
        </w:rPr>
        <w:t xml:space="preserve"> </w:t>
      </w:r>
      <w:r>
        <w:rPr>
          <w:rFonts w:ascii="Times New Roman" w:hAnsi="Times New Roman"/>
          <w:sz w:val="28"/>
          <w:szCs w:val="28"/>
        </w:rPr>
        <w:t xml:space="preserve">профилактики является </w:t>
      </w:r>
      <w:r w:rsidRPr="00555BAE">
        <w:rPr>
          <w:rFonts w:ascii="Times New Roman" w:hAnsi="Times New Roman"/>
          <w:color w:val="000000" w:themeColor="text1"/>
          <w:sz w:val="28"/>
          <w:szCs w:val="28"/>
        </w:rPr>
        <w:t xml:space="preserve">профилактический визит, который проводится в форме беседы по месту осуществления деятельности контролируемого лица либо в органе государственного земельного надзора с использованием </w:t>
      </w:r>
      <w:r w:rsidR="00C16011">
        <w:rPr>
          <w:rFonts w:ascii="Times New Roman" w:hAnsi="Times New Roman"/>
          <w:color w:val="000000" w:themeColor="text1"/>
          <w:sz w:val="28"/>
          <w:szCs w:val="28"/>
        </w:rPr>
        <w:t>видеоконференц</w:t>
      </w:r>
      <w:r>
        <w:rPr>
          <w:rFonts w:ascii="Times New Roman" w:hAnsi="Times New Roman"/>
          <w:color w:val="000000" w:themeColor="text1"/>
          <w:sz w:val="28"/>
          <w:szCs w:val="28"/>
        </w:rPr>
        <w:t>связи.</w:t>
      </w:r>
    </w:p>
    <w:p w:rsidR="00384EE9" w:rsidRPr="00C16011" w:rsidRDefault="00664248" w:rsidP="00916851">
      <w:pPr>
        <w:shd w:val="clear" w:color="auto" w:fill="FFFFFF"/>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w:t>
      </w:r>
      <w:r w:rsidR="00555BAE" w:rsidRPr="00555BAE">
        <w:rPr>
          <w:rFonts w:ascii="Times New Roman" w:hAnsi="Times New Roman"/>
          <w:color w:val="000000" w:themeColor="text1"/>
          <w:sz w:val="28"/>
          <w:szCs w:val="28"/>
        </w:rPr>
        <w:t>территории Омской области профилактически</w:t>
      </w:r>
      <w:r>
        <w:rPr>
          <w:rFonts w:ascii="Times New Roman" w:hAnsi="Times New Roman"/>
          <w:color w:val="000000" w:themeColor="text1"/>
          <w:sz w:val="28"/>
          <w:szCs w:val="28"/>
        </w:rPr>
        <w:t>е</w:t>
      </w:r>
      <w:r w:rsidR="00555BAE" w:rsidRPr="00555BAE">
        <w:rPr>
          <w:rFonts w:ascii="Times New Roman" w:hAnsi="Times New Roman"/>
          <w:color w:val="000000" w:themeColor="text1"/>
          <w:sz w:val="28"/>
          <w:szCs w:val="28"/>
        </w:rPr>
        <w:t xml:space="preserve"> визит</w:t>
      </w:r>
      <w:r>
        <w:rPr>
          <w:rFonts w:ascii="Times New Roman" w:hAnsi="Times New Roman"/>
          <w:color w:val="000000" w:themeColor="text1"/>
          <w:sz w:val="28"/>
          <w:szCs w:val="28"/>
        </w:rPr>
        <w:t xml:space="preserve">ы проводятся </w:t>
      </w:r>
      <w:r w:rsidR="00555BAE" w:rsidRPr="00555BAE">
        <w:rPr>
          <w:rFonts w:ascii="Times New Roman" w:hAnsi="Times New Roman"/>
          <w:color w:val="000000" w:themeColor="text1"/>
          <w:sz w:val="28"/>
          <w:szCs w:val="28"/>
        </w:rPr>
        <w:t xml:space="preserve">на основании Плана проведения </w:t>
      </w:r>
      <w:r w:rsidR="00555BAE" w:rsidRPr="00C16011">
        <w:rPr>
          <w:rFonts w:ascii="Times New Roman" w:hAnsi="Times New Roman"/>
          <w:color w:val="000000" w:themeColor="text1"/>
          <w:sz w:val="28"/>
          <w:szCs w:val="28"/>
        </w:rPr>
        <w:t xml:space="preserve">профилактических визитов, в инициативном </w:t>
      </w:r>
      <w:r w:rsidR="00555BAE" w:rsidRPr="00C16011">
        <w:rPr>
          <w:rFonts w:ascii="Times New Roman" w:hAnsi="Times New Roman"/>
          <w:color w:val="000000" w:themeColor="text1"/>
          <w:sz w:val="28"/>
          <w:szCs w:val="28"/>
        </w:rPr>
        <w:lastRenderedPageBreak/>
        <w:t xml:space="preserve">порядке с целью </w:t>
      </w:r>
      <w:r w:rsidR="00307029" w:rsidRPr="00C16011">
        <w:rPr>
          <w:rFonts w:ascii="Times New Roman" w:hAnsi="Times New Roman"/>
          <w:color w:val="000000" w:themeColor="text1"/>
          <w:sz w:val="28"/>
          <w:szCs w:val="28"/>
        </w:rPr>
        <w:t xml:space="preserve">помощи гражданам и организациям, а также по заявлению </w:t>
      </w:r>
      <w:r w:rsidR="00384EE9" w:rsidRPr="00C16011">
        <w:rPr>
          <w:rFonts w:ascii="Times New Roman" w:hAnsi="Times New Roman"/>
          <w:color w:val="000000" w:themeColor="text1"/>
          <w:sz w:val="28"/>
          <w:szCs w:val="28"/>
        </w:rPr>
        <w:t>контролируемого лица.</w:t>
      </w:r>
    </w:p>
    <w:p w:rsidR="00307029" w:rsidRPr="00916851" w:rsidRDefault="00307029" w:rsidP="00916851">
      <w:pPr>
        <w:shd w:val="clear" w:color="auto" w:fill="FFFFFF"/>
        <w:spacing w:after="0" w:line="240" w:lineRule="auto"/>
        <w:ind w:firstLine="426"/>
        <w:jc w:val="both"/>
        <w:rPr>
          <w:rFonts w:ascii="Times New Roman" w:hAnsi="Times New Roman"/>
          <w:color w:val="000000"/>
          <w:sz w:val="28"/>
          <w:szCs w:val="28"/>
          <w:shd w:val="clear" w:color="auto" w:fill="FFFFFF"/>
        </w:rPr>
      </w:pPr>
      <w:r w:rsidRPr="00C16011">
        <w:rPr>
          <w:rFonts w:ascii="Times New Roman" w:hAnsi="Times New Roman"/>
          <w:color w:val="000000" w:themeColor="text1"/>
          <w:sz w:val="28"/>
          <w:szCs w:val="28"/>
          <w:shd w:val="clear" w:color="auto" w:fill="FFFFFF"/>
        </w:rPr>
        <w:t>В процессе проведения профилактического</w:t>
      </w:r>
      <w:r w:rsidRPr="00916851">
        <w:rPr>
          <w:rFonts w:ascii="Times New Roman" w:hAnsi="Times New Roman"/>
          <w:color w:val="000000" w:themeColor="text1"/>
          <w:sz w:val="28"/>
          <w:szCs w:val="28"/>
          <w:shd w:val="clear" w:color="auto" w:fill="FFFFFF"/>
        </w:rPr>
        <w:t xml:space="preserve"> визита контролируемым лицам </w:t>
      </w:r>
      <w:r w:rsidRPr="00916851">
        <w:rPr>
          <w:rFonts w:ascii="Times New Roman" w:hAnsi="Times New Roman"/>
          <w:color w:val="000000"/>
          <w:sz w:val="28"/>
          <w:szCs w:val="28"/>
          <w:shd w:val="clear" w:color="auto" w:fill="FFFFFF"/>
        </w:rPr>
        <w:t>пред</w:t>
      </w:r>
      <w:r w:rsidR="00437C05">
        <w:rPr>
          <w:rFonts w:ascii="Times New Roman" w:hAnsi="Times New Roman"/>
          <w:color w:val="000000"/>
          <w:sz w:val="28"/>
          <w:szCs w:val="28"/>
          <w:shd w:val="clear" w:color="auto" w:fill="FFFFFF"/>
        </w:rPr>
        <w:t>о</w:t>
      </w:r>
      <w:r w:rsidRPr="00916851">
        <w:rPr>
          <w:rFonts w:ascii="Times New Roman" w:hAnsi="Times New Roman"/>
          <w:color w:val="000000"/>
          <w:sz w:val="28"/>
          <w:szCs w:val="28"/>
          <w:shd w:val="clear" w:color="auto" w:fill="FFFFFF"/>
        </w:rPr>
        <w:t>став</w:t>
      </w:r>
      <w:r w:rsidR="00384EE9" w:rsidRPr="00916851">
        <w:rPr>
          <w:rFonts w:ascii="Times New Roman" w:hAnsi="Times New Roman"/>
          <w:color w:val="000000"/>
          <w:sz w:val="28"/>
          <w:szCs w:val="28"/>
          <w:shd w:val="clear" w:color="auto" w:fill="FFFFFF"/>
        </w:rPr>
        <w:t>ляется</w:t>
      </w:r>
      <w:r w:rsidRPr="00916851">
        <w:rPr>
          <w:rFonts w:ascii="Times New Roman" w:hAnsi="Times New Roman"/>
          <w:color w:val="000000"/>
          <w:sz w:val="28"/>
          <w:szCs w:val="28"/>
          <w:shd w:val="clear" w:color="auto" w:fill="FFFFFF"/>
        </w:rPr>
        <w:t xml:space="preserve"> возможность проанализировать использование земельного участка на наличие (отсутствие) признаков нарушения требований земельного законодательст</w:t>
      </w:r>
      <w:r w:rsidR="004F1AAB">
        <w:rPr>
          <w:rFonts w:ascii="Times New Roman" w:hAnsi="Times New Roman"/>
          <w:color w:val="000000"/>
          <w:sz w:val="28"/>
          <w:szCs w:val="28"/>
          <w:shd w:val="clear" w:color="auto" w:fill="FFFFFF"/>
        </w:rPr>
        <w:t>ва и принять необходимые меры</w:t>
      </w:r>
      <w:r w:rsidRPr="00916851">
        <w:rPr>
          <w:rFonts w:ascii="Times New Roman" w:hAnsi="Times New Roman"/>
          <w:color w:val="000000"/>
          <w:sz w:val="28"/>
          <w:szCs w:val="28"/>
          <w:shd w:val="clear" w:color="auto" w:fill="FFFFFF"/>
        </w:rPr>
        <w:t xml:space="preserve"> в случае их наличия по </w:t>
      </w:r>
      <w:r w:rsidR="004F1AAB">
        <w:rPr>
          <w:rFonts w:ascii="Times New Roman" w:hAnsi="Times New Roman"/>
          <w:color w:val="000000"/>
          <w:sz w:val="28"/>
          <w:szCs w:val="28"/>
          <w:shd w:val="clear" w:color="auto" w:fill="FFFFFF"/>
        </w:rPr>
        <w:t>устранению имеющихся признаков</w:t>
      </w:r>
      <w:r w:rsidRPr="00916851">
        <w:rPr>
          <w:rFonts w:ascii="Times New Roman" w:hAnsi="Times New Roman"/>
          <w:color w:val="000000"/>
          <w:sz w:val="28"/>
          <w:szCs w:val="28"/>
          <w:shd w:val="clear" w:color="auto" w:fill="FFFFFF"/>
        </w:rPr>
        <w:t xml:space="preserve"> или по недопущению нарушений. </w:t>
      </w:r>
    </w:p>
    <w:p w:rsidR="00F47B4D" w:rsidRPr="00517A66" w:rsidRDefault="00916851" w:rsidP="00517A66">
      <w:pPr>
        <w:shd w:val="clear" w:color="auto" w:fill="FFFFFF"/>
        <w:spacing w:after="0" w:line="240" w:lineRule="auto"/>
        <w:ind w:firstLine="567"/>
        <w:jc w:val="both"/>
        <w:rPr>
          <w:rFonts w:ascii="Times New Roman" w:hAnsi="Times New Roman"/>
          <w:color w:val="000000" w:themeColor="text1"/>
          <w:sz w:val="28"/>
          <w:szCs w:val="28"/>
          <w:shd w:val="clear" w:color="auto" w:fill="FFFFFF"/>
        </w:rPr>
      </w:pPr>
      <w:r w:rsidRPr="00916851">
        <w:rPr>
          <w:rFonts w:ascii="Times New Roman" w:hAnsi="Times New Roman"/>
          <w:color w:val="000000" w:themeColor="text1"/>
          <w:sz w:val="28"/>
          <w:szCs w:val="28"/>
        </w:rPr>
        <w:t>С</w:t>
      </w:r>
      <w:r w:rsidR="00985B80">
        <w:rPr>
          <w:rFonts w:ascii="Times New Roman" w:hAnsi="Times New Roman"/>
          <w:color w:val="000000" w:themeColor="text1"/>
          <w:sz w:val="28"/>
          <w:szCs w:val="28"/>
        </w:rPr>
        <w:t>т</w:t>
      </w:r>
      <w:r w:rsidRPr="00916851">
        <w:rPr>
          <w:rFonts w:ascii="Times New Roman" w:hAnsi="Times New Roman"/>
          <w:color w:val="000000" w:themeColor="text1"/>
          <w:sz w:val="28"/>
          <w:szCs w:val="28"/>
        </w:rPr>
        <w:t>оит отметить, что</w:t>
      </w:r>
      <w:r w:rsidR="004843D2" w:rsidRPr="004843D2">
        <w:rPr>
          <w:rFonts w:ascii="Times New Roman" w:hAnsi="Times New Roman"/>
          <w:color w:val="000000" w:themeColor="text1"/>
          <w:sz w:val="28"/>
          <w:szCs w:val="28"/>
        </w:rPr>
        <w:t xml:space="preserve"> </w:t>
      </w:r>
      <w:r w:rsidR="00EA755A">
        <w:rPr>
          <w:rFonts w:ascii="Times New Roman" w:hAnsi="Times New Roman"/>
          <w:color w:val="000000"/>
          <w:sz w:val="28"/>
          <w:szCs w:val="28"/>
          <w:shd w:val="clear" w:color="auto" w:fill="FFFFFF"/>
        </w:rPr>
        <w:t>в</w:t>
      </w:r>
      <w:r w:rsidRPr="00916851">
        <w:rPr>
          <w:rFonts w:ascii="Times New Roman" w:hAnsi="Times New Roman"/>
          <w:color w:val="000000"/>
          <w:sz w:val="28"/>
          <w:szCs w:val="28"/>
          <w:shd w:val="clear" w:color="auto" w:fill="FFFFFF"/>
        </w:rPr>
        <w:t xml:space="preserve">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555BAE" w:rsidRPr="00916851">
        <w:rPr>
          <w:rFonts w:ascii="Times New Roman" w:hAnsi="Times New Roman"/>
          <w:color w:val="000000" w:themeColor="text1"/>
          <w:sz w:val="28"/>
          <w:szCs w:val="28"/>
          <w:shd w:val="clear" w:color="auto" w:fill="FFFFFF"/>
        </w:rPr>
        <w:t xml:space="preserve">  </w:t>
      </w:r>
    </w:p>
    <w:p w:rsidR="00A54563" w:rsidRPr="00916851" w:rsidRDefault="00212095" w:rsidP="00916851">
      <w:pPr>
        <w:spacing w:after="0" w:line="240" w:lineRule="auto"/>
        <w:ind w:firstLine="709"/>
        <w:jc w:val="both"/>
        <w:rPr>
          <w:rFonts w:ascii="Times New Roman" w:hAnsi="Times New Roman"/>
          <w:sz w:val="28"/>
          <w:szCs w:val="28"/>
          <w:highlight w:val="yellow"/>
        </w:rPr>
      </w:pPr>
      <w:r w:rsidRPr="00916851">
        <w:rPr>
          <w:rFonts w:ascii="Times New Roman" w:hAnsi="Times New Roman"/>
          <w:sz w:val="28"/>
          <w:szCs w:val="28"/>
        </w:rPr>
        <w:t>Таким образом, п</w:t>
      </w:r>
      <w:r w:rsidR="00A54563" w:rsidRPr="00916851">
        <w:rPr>
          <w:rFonts w:ascii="Times New Roman" w:hAnsi="Times New Roman"/>
          <w:sz w:val="28"/>
          <w:szCs w:val="28"/>
        </w:rPr>
        <w:t>рофилактика правонарушений является ключевым принципом федерального государственного земельного контроля (надзора), основная задача которого предупреждение правонарушений и мотивация граждан и юридических лиц на добросовестное поведение.</w:t>
      </w:r>
    </w:p>
    <w:p w:rsidR="00985B80" w:rsidRDefault="00985B80" w:rsidP="004F1AAB">
      <w:pPr>
        <w:spacing w:after="0" w:line="240" w:lineRule="auto"/>
        <w:ind w:firstLine="709"/>
        <w:jc w:val="both"/>
        <w:rPr>
          <w:rFonts w:ascii="Times New Roman" w:hAnsi="Times New Roman"/>
          <w:sz w:val="28"/>
          <w:szCs w:val="28"/>
        </w:rPr>
      </w:pPr>
    </w:p>
    <w:p w:rsidR="00340057" w:rsidRPr="004F1AAB" w:rsidRDefault="00C662BA" w:rsidP="004F1AAB">
      <w:pPr>
        <w:spacing w:after="0" w:line="240" w:lineRule="auto"/>
        <w:ind w:firstLine="709"/>
        <w:jc w:val="both"/>
        <w:rPr>
          <w:rFonts w:ascii="Times New Roman" w:hAnsi="Times New Roman"/>
          <w:sz w:val="28"/>
          <w:szCs w:val="28"/>
          <w:highlight w:val="yellow"/>
        </w:rPr>
      </w:pPr>
      <w:r>
        <w:rPr>
          <w:rFonts w:ascii="Times New Roman" w:hAnsi="Times New Roman"/>
          <w:sz w:val="28"/>
          <w:szCs w:val="28"/>
        </w:rPr>
        <w:t>Пресс-служба Управления Росреесра по Омской области</w:t>
      </w:r>
      <w:bookmarkStart w:id="0" w:name="_GoBack"/>
      <w:bookmarkEnd w:id="0"/>
    </w:p>
    <w:sectPr w:rsidR="00340057" w:rsidRPr="004F1AAB" w:rsidSect="00FB6A42">
      <w:headerReference w:type="default" r:id="rId8"/>
      <w:type w:val="continuous"/>
      <w:pgSz w:w="11906" w:h="16838"/>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D2C" w:rsidRDefault="00DB4D2C" w:rsidP="007449A6">
      <w:pPr>
        <w:spacing w:after="0" w:line="240" w:lineRule="auto"/>
      </w:pPr>
      <w:r>
        <w:separator/>
      </w:r>
    </w:p>
  </w:endnote>
  <w:endnote w:type="continuationSeparator" w:id="0">
    <w:p w:rsidR="00DB4D2C" w:rsidRDefault="00DB4D2C" w:rsidP="0074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D2C" w:rsidRDefault="00DB4D2C" w:rsidP="007449A6">
      <w:pPr>
        <w:spacing w:after="0" w:line="240" w:lineRule="auto"/>
      </w:pPr>
      <w:r>
        <w:separator/>
      </w:r>
    </w:p>
  </w:footnote>
  <w:footnote w:type="continuationSeparator" w:id="0">
    <w:p w:rsidR="00DB4D2C" w:rsidRDefault="00DB4D2C" w:rsidP="0074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96" w:rsidRDefault="00C534F5" w:rsidP="00FD61F4">
    <w:pPr>
      <w:pStyle w:val="a9"/>
      <w:jc w:val="center"/>
      <w:rPr>
        <w:noProof/>
      </w:rPr>
    </w:pPr>
    <w:r>
      <w:fldChar w:fldCharType="begin"/>
    </w:r>
    <w:r>
      <w:instrText xml:space="preserve"> PAGE   \* MERGEFORMAT </w:instrText>
    </w:r>
    <w:r>
      <w:fldChar w:fldCharType="separate"/>
    </w:r>
    <w:r w:rsidR="00C662BA">
      <w:rPr>
        <w:noProof/>
      </w:rPr>
      <w:t>2</w:t>
    </w:r>
    <w:r>
      <w:rPr>
        <w:noProof/>
      </w:rPr>
      <w:fldChar w:fldCharType="end"/>
    </w:r>
  </w:p>
  <w:p w:rsidR="007B1B96" w:rsidRDefault="007B1B96" w:rsidP="00FD61F4">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7625"/>
    <w:multiLevelType w:val="multilevel"/>
    <w:tmpl w:val="9B5A7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3C583D"/>
    <w:multiLevelType w:val="hybridMultilevel"/>
    <w:tmpl w:val="75DC0E66"/>
    <w:lvl w:ilvl="0" w:tplc="E24285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E719CF"/>
    <w:multiLevelType w:val="hybridMultilevel"/>
    <w:tmpl w:val="A356A464"/>
    <w:lvl w:ilvl="0" w:tplc="FB7A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78F4B14"/>
    <w:multiLevelType w:val="hybridMultilevel"/>
    <w:tmpl w:val="2FDA14E2"/>
    <w:lvl w:ilvl="0" w:tplc="5C082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A7D2D36"/>
    <w:multiLevelType w:val="hybridMultilevel"/>
    <w:tmpl w:val="4E6E3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4773B8"/>
    <w:multiLevelType w:val="multilevel"/>
    <w:tmpl w:val="6E181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0C2099"/>
    <w:multiLevelType w:val="hybridMultilevel"/>
    <w:tmpl w:val="7A185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7C0687"/>
    <w:multiLevelType w:val="hybridMultilevel"/>
    <w:tmpl w:val="24B21034"/>
    <w:lvl w:ilvl="0" w:tplc="0B32D6C2">
      <w:numFmt w:val="bullet"/>
      <w:lvlText w:val="-"/>
      <w:lvlJc w:val="left"/>
      <w:pPr>
        <w:ind w:left="113" w:hanging="190"/>
      </w:pPr>
      <w:rPr>
        <w:rFonts w:ascii="Times New Roman" w:eastAsia="Times New Roman" w:hAnsi="Times New Roman" w:hint="default"/>
        <w:w w:val="99"/>
        <w:sz w:val="26"/>
      </w:rPr>
    </w:lvl>
    <w:lvl w:ilvl="1" w:tplc="8EB080C0">
      <w:numFmt w:val="bullet"/>
      <w:lvlText w:val="•"/>
      <w:lvlJc w:val="left"/>
      <w:pPr>
        <w:ind w:left="1122" w:hanging="190"/>
      </w:pPr>
      <w:rPr>
        <w:rFonts w:hint="default"/>
      </w:rPr>
    </w:lvl>
    <w:lvl w:ilvl="2" w:tplc="B8981118">
      <w:numFmt w:val="bullet"/>
      <w:lvlText w:val="•"/>
      <w:lvlJc w:val="left"/>
      <w:pPr>
        <w:ind w:left="2125" w:hanging="190"/>
      </w:pPr>
      <w:rPr>
        <w:rFonts w:hint="default"/>
      </w:rPr>
    </w:lvl>
    <w:lvl w:ilvl="3" w:tplc="37A0725C">
      <w:numFmt w:val="bullet"/>
      <w:lvlText w:val="•"/>
      <w:lvlJc w:val="left"/>
      <w:pPr>
        <w:ind w:left="3127" w:hanging="190"/>
      </w:pPr>
      <w:rPr>
        <w:rFonts w:hint="default"/>
      </w:rPr>
    </w:lvl>
    <w:lvl w:ilvl="4" w:tplc="D46CB7A2">
      <w:numFmt w:val="bullet"/>
      <w:lvlText w:val="•"/>
      <w:lvlJc w:val="left"/>
      <w:pPr>
        <w:ind w:left="4130" w:hanging="190"/>
      </w:pPr>
      <w:rPr>
        <w:rFonts w:hint="default"/>
      </w:rPr>
    </w:lvl>
    <w:lvl w:ilvl="5" w:tplc="790886FA">
      <w:numFmt w:val="bullet"/>
      <w:lvlText w:val="•"/>
      <w:lvlJc w:val="left"/>
      <w:pPr>
        <w:ind w:left="5133" w:hanging="190"/>
      </w:pPr>
      <w:rPr>
        <w:rFonts w:hint="default"/>
      </w:rPr>
    </w:lvl>
    <w:lvl w:ilvl="6" w:tplc="B4CC76BE">
      <w:numFmt w:val="bullet"/>
      <w:lvlText w:val="•"/>
      <w:lvlJc w:val="left"/>
      <w:pPr>
        <w:ind w:left="6135" w:hanging="190"/>
      </w:pPr>
      <w:rPr>
        <w:rFonts w:hint="default"/>
      </w:rPr>
    </w:lvl>
    <w:lvl w:ilvl="7" w:tplc="EA06A6A6">
      <w:numFmt w:val="bullet"/>
      <w:lvlText w:val="•"/>
      <w:lvlJc w:val="left"/>
      <w:pPr>
        <w:ind w:left="7138" w:hanging="190"/>
      </w:pPr>
      <w:rPr>
        <w:rFonts w:hint="default"/>
      </w:rPr>
    </w:lvl>
    <w:lvl w:ilvl="8" w:tplc="DFE62A64">
      <w:numFmt w:val="bullet"/>
      <w:lvlText w:val="•"/>
      <w:lvlJc w:val="left"/>
      <w:pPr>
        <w:ind w:left="8141" w:hanging="190"/>
      </w:pPr>
      <w:rPr>
        <w:rFonts w:hint="default"/>
      </w:rPr>
    </w:lvl>
  </w:abstractNum>
  <w:abstractNum w:abstractNumId="8" w15:restartNumberingAfterBreak="0">
    <w:nsid w:val="664C4424"/>
    <w:multiLevelType w:val="hybridMultilevel"/>
    <w:tmpl w:val="E9B21628"/>
    <w:lvl w:ilvl="0" w:tplc="72F6D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6CD1C82"/>
    <w:multiLevelType w:val="multilevel"/>
    <w:tmpl w:val="D09EC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8"/>
  </w:num>
  <w:num w:numId="4">
    <w:abstractNumId w:val="1"/>
  </w:num>
  <w:num w:numId="5">
    <w:abstractNumId w:val="4"/>
  </w:num>
  <w:num w:numId="6">
    <w:abstractNumId w:val="0"/>
  </w:num>
  <w:num w:numId="7">
    <w:abstractNumId w:val="9"/>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oNotTrackMoves/>
  <w:defaultTabStop w:val="708"/>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17D3E"/>
    <w:rsid w:val="00006B7E"/>
    <w:rsid w:val="0001365B"/>
    <w:rsid w:val="00017D2C"/>
    <w:rsid w:val="0002074B"/>
    <w:rsid w:val="00024D7A"/>
    <w:rsid w:val="000302FB"/>
    <w:rsid w:val="0004143B"/>
    <w:rsid w:val="000420A7"/>
    <w:rsid w:val="0004464E"/>
    <w:rsid w:val="00044C8A"/>
    <w:rsid w:val="00046D2C"/>
    <w:rsid w:val="00050645"/>
    <w:rsid w:val="000508FF"/>
    <w:rsid w:val="0005426F"/>
    <w:rsid w:val="000560F9"/>
    <w:rsid w:val="000563E1"/>
    <w:rsid w:val="00056A30"/>
    <w:rsid w:val="000607FD"/>
    <w:rsid w:val="000631CE"/>
    <w:rsid w:val="00063C7A"/>
    <w:rsid w:val="00071C77"/>
    <w:rsid w:val="00071D8A"/>
    <w:rsid w:val="00072B4A"/>
    <w:rsid w:val="00072FBF"/>
    <w:rsid w:val="00073207"/>
    <w:rsid w:val="0007342C"/>
    <w:rsid w:val="00074838"/>
    <w:rsid w:val="00074CA0"/>
    <w:rsid w:val="00074DFB"/>
    <w:rsid w:val="00077126"/>
    <w:rsid w:val="000773BB"/>
    <w:rsid w:val="00080CE0"/>
    <w:rsid w:val="00081D1F"/>
    <w:rsid w:val="000822E3"/>
    <w:rsid w:val="000828E6"/>
    <w:rsid w:val="00086C2E"/>
    <w:rsid w:val="00090CDC"/>
    <w:rsid w:val="00091D61"/>
    <w:rsid w:val="000A3C8D"/>
    <w:rsid w:val="000B5BC3"/>
    <w:rsid w:val="000B5CDB"/>
    <w:rsid w:val="000B60F2"/>
    <w:rsid w:val="000B669B"/>
    <w:rsid w:val="000B78B3"/>
    <w:rsid w:val="000C7598"/>
    <w:rsid w:val="000D22B9"/>
    <w:rsid w:val="000D60D7"/>
    <w:rsid w:val="000D6613"/>
    <w:rsid w:val="000E4495"/>
    <w:rsid w:val="000E5B37"/>
    <w:rsid w:val="000F3B25"/>
    <w:rsid w:val="000F51F9"/>
    <w:rsid w:val="000F5AB1"/>
    <w:rsid w:val="000F6D51"/>
    <w:rsid w:val="000F6F34"/>
    <w:rsid w:val="00101D5D"/>
    <w:rsid w:val="00107D46"/>
    <w:rsid w:val="00111313"/>
    <w:rsid w:val="001172B5"/>
    <w:rsid w:val="00120306"/>
    <w:rsid w:val="00120E2B"/>
    <w:rsid w:val="00127C2B"/>
    <w:rsid w:val="0013352B"/>
    <w:rsid w:val="00137467"/>
    <w:rsid w:val="0014081F"/>
    <w:rsid w:val="00141A9C"/>
    <w:rsid w:val="001429D0"/>
    <w:rsid w:val="00142E8F"/>
    <w:rsid w:val="00143FEA"/>
    <w:rsid w:val="001441E1"/>
    <w:rsid w:val="0014574E"/>
    <w:rsid w:val="00145A43"/>
    <w:rsid w:val="001537DE"/>
    <w:rsid w:val="001542E8"/>
    <w:rsid w:val="00154943"/>
    <w:rsid w:val="00162B78"/>
    <w:rsid w:val="001652B5"/>
    <w:rsid w:val="001733E2"/>
    <w:rsid w:val="0017397E"/>
    <w:rsid w:val="00173DD7"/>
    <w:rsid w:val="0017626D"/>
    <w:rsid w:val="00180953"/>
    <w:rsid w:val="00182B0F"/>
    <w:rsid w:val="00184924"/>
    <w:rsid w:val="00184FA8"/>
    <w:rsid w:val="00185C12"/>
    <w:rsid w:val="00185EF9"/>
    <w:rsid w:val="0018644D"/>
    <w:rsid w:val="00193044"/>
    <w:rsid w:val="001954B4"/>
    <w:rsid w:val="001958D8"/>
    <w:rsid w:val="001A47CD"/>
    <w:rsid w:val="001A7C48"/>
    <w:rsid w:val="001B11CD"/>
    <w:rsid w:val="001C1EF0"/>
    <w:rsid w:val="001C2953"/>
    <w:rsid w:val="001C2BA4"/>
    <w:rsid w:val="001E0561"/>
    <w:rsid w:val="001E0D98"/>
    <w:rsid w:val="001E3B17"/>
    <w:rsid w:val="001E6811"/>
    <w:rsid w:val="001E6FAF"/>
    <w:rsid w:val="001F6F1D"/>
    <w:rsid w:val="00203732"/>
    <w:rsid w:val="00205919"/>
    <w:rsid w:val="00207274"/>
    <w:rsid w:val="002075A2"/>
    <w:rsid w:val="00212095"/>
    <w:rsid w:val="0021320C"/>
    <w:rsid w:val="0022085A"/>
    <w:rsid w:val="00221639"/>
    <w:rsid w:val="002216E7"/>
    <w:rsid w:val="002232AB"/>
    <w:rsid w:val="0022538E"/>
    <w:rsid w:val="002340BD"/>
    <w:rsid w:val="00243E52"/>
    <w:rsid w:val="00244770"/>
    <w:rsid w:val="00244ED8"/>
    <w:rsid w:val="002455BB"/>
    <w:rsid w:val="00247EFB"/>
    <w:rsid w:val="00250381"/>
    <w:rsid w:val="002515F4"/>
    <w:rsid w:val="002520FD"/>
    <w:rsid w:val="00252FE5"/>
    <w:rsid w:val="00257A51"/>
    <w:rsid w:val="002619A6"/>
    <w:rsid w:val="002630FB"/>
    <w:rsid w:val="00266AD6"/>
    <w:rsid w:val="002704FE"/>
    <w:rsid w:val="00270E03"/>
    <w:rsid w:val="00272474"/>
    <w:rsid w:val="002803DA"/>
    <w:rsid w:val="00284A2C"/>
    <w:rsid w:val="00285A49"/>
    <w:rsid w:val="00287405"/>
    <w:rsid w:val="00292C50"/>
    <w:rsid w:val="00292CFC"/>
    <w:rsid w:val="00292CFE"/>
    <w:rsid w:val="002971C3"/>
    <w:rsid w:val="00297D41"/>
    <w:rsid w:val="002A0AF5"/>
    <w:rsid w:val="002A2B74"/>
    <w:rsid w:val="002A470E"/>
    <w:rsid w:val="002A5416"/>
    <w:rsid w:val="002B34DC"/>
    <w:rsid w:val="002B7941"/>
    <w:rsid w:val="002C1B91"/>
    <w:rsid w:val="002C37FC"/>
    <w:rsid w:val="002D1752"/>
    <w:rsid w:val="002D569C"/>
    <w:rsid w:val="002E1F3E"/>
    <w:rsid w:val="002E2319"/>
    <w:rsid w:val="002E31B6"/>
    <w:rsid w:val="002E431E"/>
    <w:rsid w:val="002F48C6"/>
    <w:rsid w:val="002F55B6"/>
    <w:rsid w:val="003039B1"/>
    <w:rsid w:val="00307029"/>
    <w:rsid w:val="003079D3"/>
    <w:rsid w:val="0031106C"/>
    <w:rsid w:val="0031269E"/>
    <w:rsid w:val="00313AB2"/>
    <w:rsid w:val="003204C7"/>
    <w:rsid w:val="003247DE"/>
    <w:rsid w:val="00325915"/>
    <w:rsid w:val="00325F0E"/>
    <w:rsid w:val="003264A9"/>
    <w:rsid w:val="0033087C"/>
    <w:rsid w:val="00333C6A"/>
    <w:rsid w:val="003340A2"/>
    <w:rsid w:val="00334A26"/>
    <w:rsid w:val="00337CC2"/>
    <w:rsid w:val="00340057"/>
    <w:rsid w:val="00341028"/>
    <w:rsid w:val="00344A5F"/>
    <w:rsid w:val="003468B3"/>
    <w:rsid w:val="003471F4"/>
    <w:rsid w:val="00352F0A"/>
    <w:rsid w:val="00353B3B"/>
    <w:rsid w:val="003558DE"/>
    <w:rsid w:val="00356944"/>
    <w:rsid w:val="0036112E"/>
    <w:rsid w:val="00364DEA"/>
    <w:rsid w:val="00367923"/>
    <w:rsid w:val="00370257"/>
    <w:rsid w:val="00371849"/>
    <w:rsid w:val="003777D2"/>
    <w:rsid w:val="00380842"/>
    <w:rsid w:val="003819DB"/>
    <w:rsid w:val="003834CC"/>
    <w:rsid w:val="0038436C"/>
    <w:rsid w:val="00384EE9"/>
    <w:rsid w:val="003864B1"/>
    <w:rsid w:val="00390810"/>
    <w:rsid w:val="003917E5"/>
    <w:rsid w:val="00391934"/>
    <w:rsid w:val="003A0224"/>
    <w:rsid w:val="003A0572"/>
    <w:rsid w:val="003A06D1"/>
    <w:rsid w:val="003A2CEE"/>
    <w:rsid w:val="003A41A3"/>
    <w:rsid w:val="003A4C00"/>
    <w:rsid w:val="003A4C9B"/>
    <w:rsid w:val="003B036F"/>
    <w:rsid w:val="003B2FBF"/>
    <w:rsid w:val="003B5858"/>
    <w:rsid w:val="003B5D15"/>
    <w:rsid w:val="003C27E7"/>
    <w:rsid w:val="003D4654"/>
    <w:rsid w:val="003D7CFA"/>
    <w:rsid w:val="003E22CB"/>
    <w:rsid w:val="003E3D24"/>
    <w:rsid w:val="003E7A03"/>
    <w:rsid w:val="003E7E21"/>
    <w:rsid w:val="003F3730"/>
    <w:rsid w:val="003F4F56"/>
    <w:rsid w:val="003F71BF"/>
    <w:rsid w:val="003F78EC"/>
    <w:rsid w:val="003F7A6B"/>
    <w:rsid w:val="00403659"/>
    <w:rsid w:val="004043C3"/>
    <w:rsid w:val="004103F7"/>
    <w:rsid w:val="004157BE"/>
    <w:rsid w:val="004171E4"/>
    <w:rsid w:val="0042192C"/>
    <w:rsid w:val="0042313E"/>
    <w:rsid w:val="004240BA"/>
    <w:rsid w:val="00437C05"/>
    <w:rsid w:val="0044611A"/>
    <w:rsid w:val="00451476"/>
    <w:rsid w:val="004528BA"/>
    <w:rsid w:val="00455394"/>
    <w:rsid w:val="004562EF"/>
    <w:rsid w:val="00456EAD"/>
    <w:rsid w:val="004616C5"/>
    <w:rsid w:val="00464F03"/>
    <w:rsid w:val="00465BD5"/>
    <w:rsid w:val="004720A5"/>
    <w:rsid w:val="00472241"/>
    <w:rsid w:val="00474833"/>
    <w:rsid w:val="004826AA"/>
    <w:rsid w:val="00482E6A"/>
    <w:rsid w:val="00483DBA"/>
    <w:rsid w:val="004843D2"/>
    <w:rsid w:val="00485F28"/>
    <w:rsid w:val="00486C33"/>
    <w:rsid w:val="00486CC6"/>
    <w:rsid w:val="00487A4F"/>
    <w:rsid w:val="004959E9"/>
    <w:rsid w:val="004978A7"/>
    <w:rsid w:val="004A43B5"/>
    <w:rsid w:val="004A4A54"/>
    <w:rsid w:val="004A4CE0"/>
    <w:rsid w:val="004A5AA1"/>
    <w:rsid w:val="004A5F54"/>
    <w:rsid w:val="004A70A0"/>
    <w:rsid w:val="004A72BE"/>
    <w:rsid w:val="004B38EF"/>
    <w:rsid w:val="004C0EA9"/>
    <w:rsid w:val="004C1DA8"/>
    <w:rsid w:val="004C2C18"/>
    <w:rsid w:val="004C393F"/>
    <w:rsid w:val="004C59B0"/>
    <w:rsid w:val="004C6CB2"/>
    <w:rsid w:val="004D0E7E"/>
    <w:rsid w:val="004D2ADC"/>
    <w:rsid w:val="004D31A0"/>
    <w:rsid w:val="004D597C"/>
    <w:rsid w:val="004D636E"/>
    <w:rsid w:val="004D63A9"/>
    <w:rsid w:val="004D713E"/>
    <w:rsid w:val="004E0A59"/>
    <w:rsid w:val="004E1211"/>
    <w:rsid w:val="004E3C5F"/>
    <w:rsid w:val="004E443F"/>
    <w:rsid w:val="004E61D5"/>
    <w:rsid w:val="004E658E"/>
    <w:rsid w:val="004E6F45"/>
    <w:rsid w:val="004F1AAB"/>
    <w:rsid w:val="004F1C1A"/>
    <w:rsid w:val="004F4B3B"/>
    <w:rsid w:val="005025FC"/>
    <w:rsid w:val="0050266B"/>
    <w:rsid w:val="00503BB0"/>
    <w:rsid w:val="00506D26"/>
    <w:rsid w:val="00514545"/>
    <w:rsid w:val="00515461"/>
    <w:rsid w:val="0051733E"/>
    <w:rsid w:val="00517A66"/>
    <w:rsid w:val="00517D3E"/>
    <w:rsid w:val="005218B7"/>
    <w:rsid w:val="00521A66"/>
    <w:rsid w:val="005225AF"/>
    <w:rsid w:val="00522E1E"/>
    <w:rsid w:val="0052482E"/>
    <w:rsid w:val="00527A09"/>
    <w:rsid w:val="00527B00"/>
    <w:rsid w:val="00531CCB"/>
    <w:rsid w:val="00534D7F"/>
    <w:rsid w:val="005421D9"/>
    <w:rsid w:val="00542C99"/>
    <w:rsid w:val="00544505"/>
    <w:rsid w:val="005453BA"/>
    <w:rsid w:val="00545CBA"/>
    <w:rsid w:val="00545F91"/>
    <w:rsid w:val="00547EC9"/>
    <w:rsid w:val="00552880"/>
    <w:rsid w:val="00552D1E"/>
    <w:rsid w:val="005548F7"/>
    <w:rsid w:val="00555229"/>
    <w:rsid w:val="00555BAE"/>
    <w:rsid w:val="005618E6"/>
    <w:rsid w:val="00563135"/>
    <w:rsid w:val="005646D4"/>
    <w:rsid w:val="00567F2A"/>
    <w:rsid w:val="00570AD1"/>
    <w:rsid w:val="00573775"/>
    <w:rsid w:val="0057498E"/>
    <w:rsid w:val="00576A1C"/>
    <w:rsid w:val="00580F5E"/>
    <w:rsid w:val="00582A65"/>
    <w:rsid w:val="00594873"/>
    <w:rsid w:val="00596C00"/>
    <w:rsid w:val="005A53C7"/>
    <w:rsid w:val="005B0B94"/>
    <w:rsid w:val="005B241A"/>
    <w:rsid w:val="005B4C4A"/>
    <w:rsid w:val="005B5836"/>
    <w:rsid w:val="005C0D84"/>
    <w:rsid w:val="005C1277"/>
    <w:rsid w:val="005C75AC"/>
    <w:rsid w:val="005D21F4"/>
    <w:rsid w:val="005D4103"/>
    <w:rsid w:val="005D430C"/>
    <w:rsid w:val="005D5BC6"/>
    <w:rsid w:val="005E0CE5"/>
    <w:rsid w:val="005E1BB6"/>
    <w:rsid w:val="005E24AE"/>
    <w:rsid w:val="005F2133"/>
    <w:rsid w:val="005F25A8"/>
    <w:rsid w:val="005F318F"/>
    <w:rsid w:val="005F3BAB"/>
    <w:rsid w:val="00603C8F"/>
    <w:rsid w:val="006045C5"/>
    <w:rsid w:val="00610CC2"/>
    <w:rsid w:val="0061333A"/>
    <w:rsid w:val="00613717"/>
    <w:rsid w:val="006220B8"/>
    <w:rsid w:val="0062374B"/>
    <w:rsid w:val="00623E07"/>
    <w:rsid w:val="00625587"/>
    <w:rsid w:val="0062627D"/>
    <w:rsid w:val="00632C29"/>
    <w:rsid w:val="006338B2"/>
    <w:rsid w:val="00634255"/>
    <w:rsid w:val="00635F1F"/>
    <w:rsid w:val="00642083"/>
    <w:rsid w:val="006463F8"/>
    <w:rsid w:val="00654A77"/>
    <w:rsid w:val="00654E91"/>
    <w:rsid w:val="006600F5"/>
    <w:rsid w:val="00662D04"/>
    <w:rsid w:val="00662E66"/>
    <w:rsid w:val="00663245"/>
    <w:rsid w:val="006632F6"/>
    <w:rsid w:val="00663765"/>
    <w:rsid w:val="00663FCC"/>
    <w:rsid w:val="00664248"/>
    <w:rsid w:val="0066555B"/>
    <w:rsid w:val="00674169"/>
    <w:rsid w:val="00675E1E"/>
    <w:rsid w:val="00676D5B"/>
    <w:rsid w:val="00677539"/>
    <w:rsid w:val="00680099"/>
    <w:rsid w:val="006832E9"/>
    <w:rsid w:val="00683922"/>
    <w:rsid w:val="006868DC"/>
    <w:rsid w:val="00694E6E"/>
    <w:rsid w:val="00695B0E"/>
    <w:rsid w:val="006961B1"/>
    <w:rsid w:val="006965DE"/>
    <w:rsid w:val="006A5EE4"/>
    <w:rsid w:val="006B1CB0"/>
    <w:rsid w:val="006B3739"/>
    <w:rsid w:val="006B489D"/>
    <w:rsid w:val="006B4F4D"/>
    <w:rsid w:val="006B54A9"/>
    <w:rsid w:val="006B7646"/>
    <w:rsid w:val="006C0970"/>
    <w:rsid w:val="006C0FBD"/>
    <w:rsid w:val="006C190A"/>
    <w:rsid w:val="006C22F5"/>
    <w:rsid w:val="006C3E9E"/>
    <w:rsid w:val="006C7137"/>
    <w:rsid w:val="006C747A"/>
    <w:rsid w:val="006C7E19"/>
    <w:rsid w:val="006D19D2"/>
    <w:rsid w:val="006D27B5"/>
    <w:rsid w:val="006D37D0"/>
    <w:rsid w:val="006D39F7"/>
    <w:rsid w:val="006E00F0"/>
    <w:rsid w:val="006E3439"/>
    <w:rsid w:val="006E3A40"/>
    <w:rsid w:val="006E62CB"/>
    <w:rsid w:val="006E653C"/>
    <w:rsid w:val="006E698A"/>
    <w:rsid w:val="006F12E7"/>
    <w:rsid w:val="006F2E34"/>
    <w:rsid w:val="006F368C"/>
    <w:rsid w:val="006F412C"/>
    <w:rsid w:val="0070240F"/>
    <w:rsid w:val="00702B10"/>
    <w:rsid w:val="00706D32"/>
    <w:rsid w:val="00711988"/>
    <w:rsid w:val="007130E4"/>
    <w:rsid w:val="00713200"/>
    <w:rsid w:val="00716CF8"/>
    <w:rsid w:val="007211C6"/>
    <w:rsid w:val="00723509"/>
    <w:rsid w:val="00723CBE"/>
    <w:rsid w:val="00725220"/>
    <w:rsid w:val="00725DF1"/>
    <w:rsid w:val="007303E5"/>
    <w:rsid w:val="00730F01"/>
    <w:rsid w:val="0073372F"/>
    <w:rsid w:val="00734544"/>
    <w:rsid w:val="00735252"/>
    <w:rsid w:val="007366BD"/>
    <w:rsid w:val="00736929"/>
    <w:rsid w:val="007371D4"/>
    <w:rsid w:val="007407E6"/>
    <w:rsid w:val="00742C07"/>
    <w:rsid w:val="007447B4"/>
    <w:rsid w:val="007449A6"/>
    <w:rsid w:val="007450B5"/>
    <w:rsid w:val="007458B8"/>
    <w:rsid w:val="00746418"/>
    <w:rsid w:val="00747C5D"/>
    <w:rsid w:val="00753270"/>
    <w:rsid w:val="00753CED"/>
    <w:rsid w:val="00754D8A"/>
    <w:rsid w:val="00755BB7"/>
    <w:rsid w:val="007561AA"/>
    <w:rsid w:val="00762236"/>
    <w:rsid w:val="00770432"/>
    <w:rsid w:val="007724CD"/>
    <w:rsid w:val="00774505"/>
    <w:rsid w:val="00787814"/>
    <w:rsid w:val="0079127B"/>
    <w:rsid w:val="00797563"/>
    <w:rsid w:val="007A2C67"/>
    <w:rsid w:val="007A6149"/>
    <w:rsid w:val="007A6406"/>
    <w:rsid w:val="007B00CF"/>
    <w:rsid w:val="007B1529"/>
    <w:rsid w:val="007B1B96"/>
    <w:rsid w:val="007B533A"/>
    <w:rsid w:val="007B5DB3"/>
    <w:rsid w:val="007B62E1"/>
    <w:rsid w:val="007C2518"/>
    <w:rsid w:val="007C40D4"/>
    <w:rsid w:val="007C4D95"/>
    <w:rsid w:val="007D0C4B"/>
    <w:rsid w:val="007D62C5"/>
    <w:rsid w:val="007D70AE"/>
    <w:rsid w:val="007E2F32"/>
    <w:rsid w:val="007E4AC3"/>
    <w:rsid w:val="007E56BD"/>
    <w:rsid w:val="007F1A7B"/>
    <w:rsid w:val="007F2B08"/>
    <w:rsid w:val="007F33C2"/>
    <w:rsid w:val="007F3923"/>
    <w:rsid w:val="007F5806"/>
    <w:rsid w:val="007F5C47"/>
    <w:rsid w:val="007F7D74"/>
    <w:rsid w:val="008003F4"/>
    <w:rsid w:val="00803DC3"/>
    <w:rsid w:val="00807AA4"/>
    <w:rsid w:val="00807B11"/>
    <w:rsid w:val="0081024E"/>
    <w:rsid w:val="00810557"/>
    <w:rsid w:val="008124CF"/>
    <w:rsid w:val="00817967"/>
    <w:rsid w:val="00817E91"/>
    <w:rsid w:val="0082156A"/>
    <w:rsid w:val="00822975"/>
    <w:rsid w:val="008243A7"/>
    <w:rsid w:val="00825CCB"/>
    <w:rsid w:val="008321CF"/>
    <w:rsid w:val="0083252B"/>
    <w:rsid w:val="00834ED8"/>
    <w:rsid w:val="008353D6"/>
    <w:rsid w:val="00836621"/>
    <w:rsid w:val="008438C3"/>
    <w:rsid w:val="00845B1F"/>
    <w:rsid w:val="00851072"/>
    <w:rsid w:val="00851B86"/>
    <w:rsid w:val="0085677B"/>
    <w:rsid w:val="00856E39"/>
    <w:rsid w:val="00861B42"/>
    <w:rsid w:val="008654EB"/>
    <w:rsid w:val="00865512"/>
    <w:rsid w:val="00866721"/>
    <w:rsid w:val="0087044A"/>
    <w:rsid w:val="00870F9C"/>
    <w:rsid w:val="00871E59"/>
    <w:rsid w:val="008742EC"/>
    <w:rsid w:val="00875E69"/>
    <w:rsid w:val="0087713A"/>
    <w:rsid w:val="008807EF"/>
    <w:rsid w:val="00880932"/>
    <w:rsid w:val="008830DB"/>
    <w:rsid w:val="00886BB6"/>
    <w:rsid w:val="008874B4"/>
    <w:rsid w:val="0089221B"/>
    <w:rsid w:val="00894B07"/>
    <w:rsid w:val="008A0B20"/>
    <w:rsid w:val="008A45DB"/>
    <w:rsid w:val="008A5EF2"/>
    <w:rsid w:val="008A62F8"/>
    <w:rsid w:val="008A68E8"/>
    <w:rsid w:val="008C0C44"/>
    <w:rsid w:val="008C163C"/>
    <w:rsid w:val="008C1F81"/>
    <w:rsid w:val="008C4979"/>
    <w:rsid w:val="008D2DEA"/>
    <w:rsid w:val="008D2E48"/>
    <w:rsid w:val="008D57C3"/>
    <w:rsid w:val="008D5B48"/>
    <w:rsid w:val="008D6BD0"/>
    <w:rsid w:val="008E14A9"/>
    <w:rsid w:val="008E4483"/>
    <w:rsid w:val="008E5166"/>
    <w:rsid w:val="008E5F29"/>
    <w:rsid w:val="008F1B31"/>
    <w:rsid w:val="008F3621"/>
    <w:rsid w:val="008F6D49"/>
    <w:rsid w:val="00901FD6"/>
    <w:rsid w:val="0090441F"/>
    <w:rsid w:val="00905525"/>
    <w:rsid w:val="0091040F"/>
    <w:rsid w:val="0091096A"/>
    <w:rsid w:val="0091183B"/>
    <w:rsid w:val="009127A9"/>
    <w:rsid w:val="00915FEC"/>
    <w:rsid w:val="00916851"/>
    <w:rsid w:val="009170AD"/>
    <w:rsid w:val="009242BD"/>
    <w:rsid w:val="0092589E"/>
    <w:rsid w:val="0092710D"/>
    <w:rsid w:val="00927914"/>
    <w:rsid w:val="009304DB"/>
    <w:rsid w:val="00937DE3"/>
    <w:rsid w:val="00943E06"/>
    <w:rsid w:val="00946986"/>
    <w:rsid w:val="00951558"/>
    <w:rsid w:val="00953828"/>
    <w:rsid w:val="00964BA2"/>
    <w:rsid w:val="009654D5"/>
    <w:rsid w:val="009665EE"/>
    <w:rsid w:val="00976278"/>
    <w:rsid w:val="00981319"/>
    <w:rsid w:val="009842CC"/>
    <w:rsid w:val="00984575"/>
    <w:rsid w:val="00985B80"/>
    <w:rsid w:val="00996E4F"/>
    <w:rsid w:val="0099726D"/>
    <w:rsid w:val="009B2F8C"/>
    <w:rsid w:val="009B3B45"/>
    <w:rsid w:val="009B77E8"/>
    <w:rsid w:val="009C3846"/>
    <w:rsid w:val="009C4651"/>
    <w:rsid w:val="009C5884"/>
    <w:rsid w:val="009D0EF7"/>
    <w:rsid w:val="009D3EC7"/>
    <w:rsid w:val="009D6063"/>
    <w:rsid w:val="009D6321"/>
    <w:rsid w:val="009D787B"/>
    <w:rsid w:val="009E1F9B"/>
    <w:rsid w:val="009E4CE9"/>
    <w:rsid w:val="009F0E0D"/>
    <w:rsid w:val="009F15F5"/>
    <w:rsid w:val="009F3FBA"/>
    <w:rsid w:val="009F4018"/>
    <w:rsid w:val="009F424E"/>
    <w:rsid w:val="00A03ED7"/>
    <w:rsid w:val="00A13AD4"/>
    <w:rsid w:val="00A14131"/>
    <w:rsid w:val="00A20FE8"/>
    <w:rsid w:val="00A22A10"/>
    <w:rsid w:val="00A244AB"/>
    <w:rsid w:val="00A30BD3"/>
    <w:rsid w:val="00A31A8B"/>
    <w:rsid w:val="00A32B37"/>
    <w:rsid w:val="00A405C5"/>
    <w:rsid w:val="00A40D30"/>
    <w:rsid w:val="00A40FFE"/>
    <w:rsid w:val="00A45160"/>
    <w:rsid w:val="00A506D6"/>
    <w:rsid w:val="00A52877"/>
    <w:rsid w:val="00A5455A"/>
    <w:rsid w:val="00A54563"/>
    <w:rsid w:val="00A57EFC"/>
    <w:rsid w:val="00A63324"/>
    <w:rsid w:val="00A6434C"/>
    <w:rsid w:val="00A65217"/>
    <w:rsid w:val="00A6536E"/>
    <w:rsid w:val="00A71BD8"/>
    <w:rsid w:val="00A71FCE"/>
    <w:rsid w:val="00A730E4"/>
    <w:rsid w:val="00A740BE"/>
    <w:rsid w:val="00A744F5"/>
    <w:rsid w:val="00A7505C"/>
    <w:rsid w:val="00A75944"/>
    <w:rsid w:val="00A80461"/>
    <w:rsid w:val="00A805A6"/>
    <w:rsid w:val="00A8514A"/>
    <w:rsid w:val="00A861E5"/>
    <w:rsid w:val="00A91B6E"/>
    <w:rsid w:val="00A959CE"/>
    <w:rsid w:val="00AA1A45"/>
    <w:rsid w:val="00AA1EEE"/>
    <w:rsid w:val="00AA3383"/>
    <w:rsid w:val="00AA438F"/>
    <w:rsid w:val="00AB023C"/>
    <w:rsid w:val="00AB04B9"/>
    <w:rsid w:val="00AB1A9E"/>
    <w:rsid w:val="00AB509D"/>
    <w:rsid w:val="00AC44DB"/>
    <w:rsid w:val="00AC4DFB"/>
    <w:rsid w:val="00AC6E15"/>
    <w:rsid w:val="00AC7599"/>
    <w:rsid w:val="00AC773A"/>
    <w:rsid w:val="00AC78B6"/>
    <w:rsid w:val="00AD05B0"/>
    <w:rsid w:val="00AD133E"/>
    <w:rsid w:val="00AD4987"/>
    <w:rsid w:val="00AD4C0F"/>
    <w:rsid w:val="00AD7057"/>
    <w:rsid w:val="00AE0CCD"/>
    <w:rsid w:val="00AE1CA2"/>
    <w:rsid w:val="00AE4DA4"/>
    <w:rsid w:val="00AF4C87"/>
    <w:rsid w:val="00AF62D4"/>
    <w:rsid w:val="00AF6F05"/>
    <w:rsid w:val="00AF71C7"/>
    <w:rsid w:val="00AF7A9D"/>
    <w:rsid w:val="00B009D4"/>
    <w:rsid w:val="00B043ED"/>
    <w:rsid w:val="00B06904"/>
    <w:rsid w:val="00B074FC"/>
    <w:rsid w:val="00B1159C"/>
    <w:rsid w:val="00B14CF1"/>
    <w:rsid w:val="00B15746"/>
    <w:rsid w:val="00B168AC"/>
    <w:rsid w:val="00B208C1"/>
    <w:rsid w:val="00B2153E"/>
    <w:rsid w:val="00B21A83"/>
    <w:rsid w:val="00B22E16"/>
    <w:rsid w:val="00B23051"/>
    <w:rsid w:val="00B2622E"/>
    <w:rsid w:val="00B306F3"/>
    <w:rsid w:val="00B316A3"/>
    <w:rsid w:val="00B328B5"/>
    <w:rsid w:val="00B32A7E"/>
    <w:rsid w:val="00B32F35"/>
    <w:rsid w:val="00B34BE2"/>
    <w:rsid w:val="00B34DC7"/>
    <w:rsid w:val="00B351ED"/>
    <w:rsid w:val="00B413F9"/>
    <w:rsid w:val="00B43A55"/>
    <w:rsid w:val="00B44ECA"/>
    <w:rsid w:val="00B461C9"/>
    <w:rsid w:val="00B51D3F"/>
    <w:rsid w:val="00B52EA7"/>
    <w:rsid w:val="00B54753"/>
    <w:rsid w:val="00B54F42"/>
    <w:rsid w:val="00B604F3"/>
    <w:rsid w:val="00B709F6"/>
    <w:rsid w:val="00B712CC"/>
    <w:rsid w:val="00B715BF"/>
    <w:rsid w:val="00B7217A"/>
    <w:rsid w:val="00B73284"/>
    <w:rsid w:val="00B735B7"/>
    <w:rsid w:val="00B7381A"/>
    <w:rsid w:val="00B74273"/>
    <w:rsid w:val="00B8163B"/>
    <w:rsid w:val="00B83196"/>
    <w:rsid w:val="00B83274"/>
    <w:rsid w:val="00B90142"/>
    <w:rsid w:val="00B916E4"/>
    <w:rsid w:val="00B918FD"/>
    <w:rsid w:val="00B95BBF"/>
    <w:rsid w:val="00B9667B"/>
    <w:rsid w:val="00B96690"/>
    <w:rsid w:val="00BA0A60"/>
    <w:rsid w:val="00BA4F9D"/>
    <w:rsid w:val="00BB02AE"/>
    <w:rsid w:val="00BB1188"/>
    <w:rsid w:val="00BB23DD"/>
    <w:rsid w:val="00BB3F65"/>
    <w:rsid w:val="00BB4E24"/>
    <w:rsid w:val="00BB5814"/>
    <w:rsid w:val="00BB6D8D"/>
    <w:rsid w:val="00BB7FE7"/>
    <w:rsid w:val="00BC748B"/>
    <w:rsid w:val="00BD2558"/>
    <w:rsid w:val="00BD5581"/>
    <w:rsid w:val="00BE039F"/>
    <w:rsid w:val="00BE1CD4"/>
    <w:rsid w:val="00BE21A1"/>
    <w:rsid w:val="00BE27E3"/>
    <w:rsid w:val="00BE6091"/>
    <w:rsid w:val="00BF0392"/>
    <w:rsid w:val="00BF07C6"/>
    <w:rsid w:val="00BF0FC0"/>
    <w:rsid w:val="00BF6B42"/>
    <w:rsid w:val="00C138BC"/>
    <w:rsid w:val="00C13FD7"/>
    <w:rsid w:val="00C16011"/>
    <w:rsid w:val="00C201D3"/>
    <w:rsid w:val="00C20AF8"/>
    <w:rsid w:val="00C20BCD"/>
    <w:rsid w:val="00C20E9E"/>
    <w:rsid w:val="00C20F38"/>
    <w:rsid w:val="00C225D2"/>
    <w:rsid w:val="00C228D9"/>
    <w:rsid w:val="00C24769"/>
    <w:rsid w:val="00C25D8B"/>
    <w:rsid w:val="00C32897"/>
    <w:rsid w:val="00C36265"/>
    <w:rsid w:val="00C419BD"/>
    <w:rsid w:val="00C43504"/>
    <w:rsid w:val="00C442E8"/>
    <w:rsid w:val="00C44360"/>
    <w:rsid w:val="00C46E93"/>
    <w:rsid w:val="00C522C5"/>
    <w:rsid w:val="00C534F5"/>
    <w:rsid w:val="00C53A09"/>
    <w:rsid w:val="00C57B9E"/>
    <w:rsid w:val="00C60E72"/>
    <w:rsid w:val="00C61B85"/>
    <w:rsid w:val="00C662BA"/>
    <w:rsid w:val="00C66F89"/>
    <w:rsid w:val="00C67BE0"/>
    <w:rsid w:val="00C7060F"/>
    <w:rsid w:val="00C72EEB"/>
    <w:rsid w:val="00C848C4"/>
    <w:rsid w:val="00C8531D"/>
    <w:rsid w:val="00C87A23"/>
    <w:rsid w:val="00C904BE"/>
    <w:rsid w:val="00C93C9A"/>
    <w:rsid w:val="00C9400A"/>
    <w:rsid w:val="00CA07BB"/>
    <w:rsid w:val="00CA1B33"/>
    <w:rsid w:val="00CA2C7A"/>
    <w:rsid w:val="00CA5F03"/>
    <w:rsid w:val="00CB247F"/>
    <w:rsid w:val="00CB58FA"/>
    <w:rsid w:val="00CB70DC"/>
    <w:rsid w:val="00CC358B"/>
    <w:rsid w:val="00CC52FC"/>
    <w:rsid w:val="00CD36B1"/>
    <w:rsid w:val="00CD393B"/>
    <w:rsid w:val="00CD570D"/>
    <w:rsid w:val="00CD585C"/>
    <w:rsid w:val="00CE3843"/>
    <w:rsid w:val="00CE416E"/>
    <w:rsid w:val="00CE55B3"/>
    <w:rsid w:val="00CF2819"/>
    <w:rsid w:val="00CF4CC7"/>
    <w:rsid w:val="00D01BC6"/>
    <w:rsid w:val="00D07157"/>
    <w:rsid w:val="00D1697E"/>
    <w:rsid w:val="00D17031"/>
    <w:rsid w:val="00D17BAC"/>
    <w:rsid w:val="00D220A0"/>
    <w:rsid w:val="00D22826"/>
    <w:rsid w:val="00D229C0"/>
    <w:rsid w:val="00D23F83"/>
    <w:rsid w:val="00D25218"/>
    <w:rsid w:val="00D30DB1"/>
    <w:rsid w:val="00D43B5B"/>
    <w:rsid w:val="00D46382"/>
    <w:rsid w:val="00D46E5D"/>
    <w:rsid w:val="00D50811"/>
    <w:rsid w:val="00D5265A"/>
    <w:rsid w:val="00D56882"/>
    <w:rsid w:val="00D61CF6"/>
    <w:rsid w:val="00D625F9"/>
    <w:rsid w:val="00D64007"/>
    <w:rsid w:val="00D7056A"/>
    <w:rsid w:val="00D71787"/>
    <w:rsid w:val="00D7231E"/>
    <w:rsid w:val="00D7409F"/>
    <w:rsid w:val="00D752A7"/>
    <w:rsid w:val="00D760B4"/>
    <w:rsid w:val="00D76308"/>
    <w:rsid w:val="00D77193"/>
    <w:rsid w:val="00D77A42"/>
    <w:rsid w:val="00D91B61"/>
    <w:rsid w:val="00DA62FE"/>
    <w:rsid w:val="00DB4D2C"/>
    <w:rsid w:val="00DB5107"/>
    <w:rsid w:val="00DB5F8F"/>
    <w:rsid w:val="00DC4474"/>
    <w:rsid w:val="00DC5174"/>
    <w:rsid w:val="00DC7174"/>
    <w:rsid w:val="00DC7FE3"/>
    <w:rsid w:val="00DD0533"/>
    <w:rsid w:val="00DD12B2"/>
    <w:rsid w:val="00DD3908"/>
    <w:rsid w:val="00DD3A8B"/>
    <w:rsid w:val="00DE31E0"/>
    <w:rsid w:val="00DF09B7"/>
    <w:rsid w:val="00DF1574"/>
    <w:rsid w:val="00DF40EF"/>
    <w:rsid w:val="00DF4C68"/>
    <w:rsid w:val="00DF736B"/>
    <w:rsid w:val="00E01BAC"/>
    <w:rsid w:val="00E04144"/>
    <w:rsid w:val="00E0462E"/>
    <w:rsid w:val="00E07C65"/>
    <w:rsid w:val="00E1147B"/>
    <w:rsid w:val="00E11C8A"/>
    <w:rsid w:val="00E121E2"/>
    <w:rsid w:val="00E14D9F"/>
    <w:rsid w:val="00E1550C"/>
    <w:rsid w:val="00E167B4"/>
    <w:rsid w:val="00E22BF7"/>
    <w:rsid w:val="00E24312"/>
    <w:rsid w:val="00E25FB4"/>
    <w:rsid w:val="00E267B2"/>
    <w:rsid w:val="00E2773D"/>
    <w:rsid w:val="00E32601"/>
    <w:rsid w:val="00E34277"/>
    <w:rsid w:val="00E342C5"/>
    <w:rsid w:val="00E4025A"/>
    <w:rsid w:val="00E42A7F"/>
    <w:rsid w:val="00E44F06"/>
    <w:rsid w:val="00E477BB"/>
    <w:rsid w:val="00E50B4F"/>
    <w:rsid w:val="00E5129F"/>
    <w:rsid w:val="00E517FA"/>
    <w:rsid w:val="00E5415B"/>
    <w:rsid w:val="00E54895"/>
    <w:rsid w:val="00E60B43"/>
    <w:rsid w:val="00E63EF9"/>
    <w:rsid w:val="00E66651"/>
    <w:rsid w:val="00E67897"/>
    <w:rsid w:val="00E7011E"/>
    <w:rsid w:val="00E74ACC"/>
    <w:rsid w:val="00E760F0"/>
    <w:rsid w:val="00E83BD5"/>
    <w:rsid w:val="00E84B23"/>
    <w:rsid w:val="00E85B4C"/>
    <w:rsid w:val="00E85FAB"/>
    <w:rsid w:val="00E86B85"/>
    <w:rsid w:val="00E93D7B"/>
    <w:rsid w:val="00E95616"/>
    <w:rsid w:val="00E9660B"/>
    <w:rsid w:val="00EA1732"/>
    <w:rsid w:val="00EA1AAF"/>
    <w:rsid w:val="00EA3C63"/>
    <w:rsid w:val="00EA56B9"/>
    <w:rsid w:val="00EA56F8"/>
    <w:rsid w:val="00EA6AE7"/>
    <w:rsid w:val="00EA7342"/>
    <w:rsid w:val="00EA755A"/>
    <w:rsid w:val="00EB021C"/>
    <w:rsid w:val="00EB05AC"/>
    <w:rsid w:val="00EB69A8"/>
    <w:rsid w:val="00EC0012"/>
    <w:rsid w:val="00EC5459"/>
    <w:rsid w:val="00ED1C73"/>
    <w:rsid w:val="00ED5499"/>
    <w:rsid w:val="00EE2CFF"/>
    <w:rsid w:val="00EE7036"/>
    <w:rsid w:val="00EE7659"/>
    <w:rsid w:val="00EF17C2"/>
    <w:rsid w:val="00F01A21"/>
    <w:rsid w:val="00F02D06"/>
    <w:rsid w:val="00F04418"/>
    <w:rsid w:val="00F04D0E"/>
    <w:rsid w:val="00F053B0"/>
    <w:rsid w:val="00F0775B"/>
    <w:rsid w:val="00F11EC2"/>
    <w:rsid w:val="00F13116"/>
    <w:rsid w:val="00F15812"/>
    <w:rsid w:val="00F20D25"/>
    <w:rsid w:val="00F22D11"/>
    <w:rsid w:val="00F234B6"/>
    <w:rsid w:val="00F23F5A"/>
    <w:rsid w:val="00F25184"/>
    <w:rsid w:val="00F30030"/>
    <w:rsid w:val="00F41EF8"/>
    <w:rsid w:val="00F427DA"/>
    <w:rsid w:val="00F437A6"/>
    <w:rsid w:val="00F44F14"/>
    <w:rsid w:val="00F47B4D"/>
    <w:rsid w:val="00F512DA"/>
    <w:rsid w:val="00F523A2"/>
    <w:rsid w:val="00F52DDD"/>
    <w:rsid w:val="00F55F6E"/>
    <w:rsid w:val="00F55FEE"/>
    <w:rsid w:val="00F57347"/>
    <w:rsid w:val="00F57D63"/>
    <w:rsid w:val="00F660F0"/>
    <w:rsid w:val="00F709D1"/>
    <w:rsid w:val="00F70DDA"/>
    <w:rsid w:val="00F860EB"/>
    <w:rsid w:val="00F8728A"/>
    <w:rsid w:val="00F909D8"/>
    <w:rsid w:val="00F91433"/>
    <w:rsid w:val="00F91A05"/>
    <w:rsid w:val="00F91E45"/>
    <w:rsid w:val="00F94613"/>
    <w:rsid w:val="00F95413"/>
    <w:rsid w:val="00FA349E"/>
    <w:rsid w:val="00FA461E"/>
    <w:rsid w:val="00FB2A2C"/>
    <w:rsid w:val="00FB30D7"/>
    <w:rsid w:val="00FB385E"/>
    <w:rsid w:val="00FB437C"/>
    <w:rsid w:val="00FB6A42"/>
    <w:rsid w:val="00FC1961"/>
    <w:rsid w:val="00FC4005"/>
    <w:rsid w:val="00FC49EF"/>
    <w:rsid w:val="00FC6143"/>
    <w:rsid w:val="00FD09DB"/>
    <w:rsid w:val="00FD3BF6"/>
    <w:rsid w:val="00FD5EC5"/>
    <w:rsid w:val="00FD61F4"/>
    <w:rsid w:val="00FE286E"/>
    <w:rsid w:val="00FE562E"/>
    <w:rsid w:val="00FF1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CE7BCB"/>
  <w15:docId w15:val="{B98A7FD0-2C73-4F81-8C9C-5A7617C0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98A"/>
    <w:pPr>
      <w:spacing w:after="200" w:line="276" w:lineRule="auto"/>
    </w:pPr>
    <w:rPr>
      <w:sz w:val="22"/>
      <w:szCs w:val="22"/>
    </w:rPr>
  </w:style>
  <w:style w:type="paragraph" w:styleId="1">
    <w:name w:val="heading 1"/>
    <w:basedOn w:val="a"/>
    <w:link w:val="10"/>
    <w:uiPriority w:val="9"/>
    <w:qFormat/>
    <w:locked/>
    <w:rsid w:val="004A4A54"/>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17D3E"/>
    <w:pPr>
      <w:widowControl w:val="0"/>
      <w:autoSpaceDE w:val="0"/>
      <w:autoSpaceDN w:val="0"/>
      <w:adjustRightInd w:val="0"/>
      <w:ind w:firstLine="720"/>
    </w:pPr>
    <w:rPr>
      <w:rFonts w:ascii="Arial" w:hAnsi="Arial" w:cs="Arial"/>
    </w:rPr>
  </w:style>
  <w:style w:type="paragraph" w:styleId="a3">
    <w:name w:val="Title"/>
    <w:basedOn w:val="a"/>
    <w:link w:val="a4"/>
    <w:uiPriority w:val="99"/>
    <w:qFormat/>
    <w:rsid w:val="00517D3E"/>
    <w:pPr>
      <w:spacing w:after="0" w:line="240" w:lineRule="auto"/>
      <w:jc w:val="center"/>
    </w:pPr>
    <w:rPr>
      <w:rFonts w:ascii="Times New Roman" w:hAnsi="Times New Roman"/>
      <w:b/>
      <w:i/>
      <w:iCs/>
      <w:sz w:val="32"/>
      <w:szCs w:val="32"/>
    </w:rPr>
  </w:style>
  <w:style w:type="character" w:customStyle="1" w:styleId="a4">
    <w:name w:val="Заголовок Знак"/>
    <w:link w:val="a3"/>
    <w:uiPriority w:val="99"/>
    <w:locked/>
    <w:rsid w:val="00517D3E"/>
    <w:rPr>
      <w:rFonts w:ascii="Times New Roman" w:hAnsi="Times New Roman" w:cs="Times New Roman"/>
      <w:b/>
      <w:i/>
      <w:iCs/>
      <w:sz w:val="32"/>
      <w:szCs w:val="32"/>
    </w:rPr>
  </w:style>
  <w:style w:type="paragraph" w:styleId="a5">
    <w:name w:val="Body Text Indent"/>
    <w:basedOn w:val="a"/>
    <w:link w:val="a6"/>
    <w:uiPriority w:val="99"/>
    <w:rsid w:val="00517D3E"/>
    <w:pPr>
      <w:spacing w:after="0" w:line="240" w:lineRule="auto"/>
      <w:ind w:firstLine="709"/>
    </w:pPr>
    <w:rPr>
      <w:rFonts w:ascii="Times New Roman" w:hAnsi="Times New Roman"/>
      <w:b/>
      <w:sz w:val="32"/>
      <w:szCs w:val="32"/>
    </w:rPr>
  </w:style>
  <w:style w:type="character" w:customStyle="1" w:styleId="a6">
    <w:name w:val="Основной текст с отступом Знак"/>
    <w:link w:val="a5"/>
    <w:uiPriority w:val="99"/>
    <w:locked/>
    <w:rsid w:val="00517D3E"/>
    <w:rPr>
      <w:rFonts w:ascii="Times New Roman" w:hAnsi="Times New Roman" w:cs="Times New Roman"/>
      <w:b/>
      <w:sz w:val="32"/>
      <w:szCs w:val="32"/>
    </w:rPr>
  </w:style>
  <w:style w:type="character" w:styleId="a7">
    <w:name w:val="Hyperlink"/>
    <w:uiPriority w:val="99"/>
    <w:rsid w:val="002340BD"/>
    <w:rPr>
      <w:rFonts w:cs="Times New Roman"/>
      <w:color w:val="0000FF"/>
      <w:u w:val="single"/>
    </w:rPr>
  </w:style>
  <w:style w:type="paragraph" w:styleId="a8">
    <w:name w:val="List Paragraph"/>
    <w:basedOn w:val="a"/>
    <w:uiPriority w:val="99"/>
    <w:qFormat/>
    <w:rsid w:val="002515F4"/>
    <w:pPr>
      <w:ind w:left="720"/>
      <w:contextualSpacing/>
    </w:pPr>
  </w:style>
  <w:style w:type="paragraph" w:styleId="a9">
    <w:name w:val="header"/>
    <w:basedOn w:val="a"/>
    <w:link w:val="aa"/>
    <w:uiPriority w:val="99"/>
    <w:rsid w:val="007449A6"/>
    <w:pPr>
      <w:tabs>
        <w:tab w:val="center" w:pos="4677"/>
        <w:tab w:val="right" w:pos="9355"/>
      </w:tabs>
      <w:spacing w:after="0" w:line="240" w:lineRule="auto"/>
    </w:pPr>
  </w:style>
  <w:style w:type="character" w:customStyle="1" w:styleId="aa">
    <w:name w:val="Верхний колонтитул Знак"/>
    <w:link w:val="a9"/>
    <w:uiPriority w:val="99"/>
    <w:locked/>
    <w:rsid w:val="007449A6"/>
    <w:rPr>
      <w:rFonts w:cs="Times New Roman"/>
    </w:rPr>
  </w:style>
  <w:style w:type="paragraph" w:styleId="ab">
    <w:name w:val="footer"/>
    <w:basedOn w:val="a"/>
    <w:link w:val="ac"/>
    <w:uiPriority w:val="99"/>
    <w:semiHidden/>
    <w:rsid w:val="007449A6"/>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7449A6"/>
    <w:rPr>
      <w:rFonts w:cs="Times New Roman"/>
    </w:rPr>
  </w:style>
  <w:style w:type="table" w:styleId="ad">
    <w:name w:val="Table Grid"/>
    <w:basedOn w:val="a1"/>
    <w:locked/>
    <w:rsid w:val="00871E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rmal (Web)"/>
    <w:basedOn w:val="a"/>
    <w:uiPriority w:val="99"/>
    <w:unhideWhenUsed/>
    <w:rsid w:val="00534D7F"/>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unhideWhenUsed/>
    <w:rsid w:val="000822E3"/>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0822E3"/>
    <w:rPr>
      <w:rFonts w:ascii="Tahoma" w:hAnsi="Tahoma" w:cs="Tahoma"/>
      <w:sz w:val="16"/>
      <w:szCs w:val="16"/>
    </w:rPr>
  </w:style>
  <w:style w:type="character" w:customStyle="1" w:styleId="blk">
    <w:name w:val="blk"/>
    <w:basedOn w:val="a0"/>
    <w:rsid w:val="00B351ED"/>
  </w:style>
  <w:style w:type="character" w:customStyle="1" w:styleId="10">
    <w:name w:val="Заголовок 1 Знак"/>
    <w:link w:val="1"/>
    <w:uiPriority w:val="9"/>
    <w:rsid w:val="004A4A54"/>
    <w:rPr>
      <w:rFonts w:ascii="Times New Roman" w:hAnsi="Times New Roman"/>
      <w:b/>
      <w:bCs/>
      <w:kern w:val="36"/>
      <w:sz w:val="48"/>
      <w:szCs w:val="48"/>
    </w:rPr>
  </w:style>
  <w:style w:type="paragraph" w:customStyle="1" w:styleId="toright">
    <w:name w:val="toright"/>
    <w:basedOn w:val="a"/>
    <w:rsid w:val="00C57B9E"/>
    <w:pPr>
      <w:spacing w:before="100" w:beforeAutospacing="1" w:after="100" w:afterAutospacing="1" w:line="240" w:lineRule="auto"/>
    </w:pPr>
    <w:rPr>
      <w:rFonts w:ascii="Times New Roman" w:hAnsi="Times New Roman"/>
      <w:sz w:val="24"/>
      <w:szCs w:val="24"/>
    </w:rPr>
  </w:style>
  <w:style w:type="character" w:styleId="af1">
    <w:name w:val="Emphasis"/>
    <w:uiPriority w:val="20"/>
    <w:qFormat/>
    <w:locked/>
    <w:rsid w:val="00822975"/>
    <w:rPr>
      <w:i/>
      <w:iCs/>
    </w:rPr>
  </w:style>
  <w:style w:type="character" w:customStyle="1" w:styleId="apple-converted-space">
    <w:name w:val="apple-converted-space"/>
    <w:rsid w:val="00CD570D"/>
  </w:style>
  <w:style w:type="character" w:customStyle="1" w:styleId="2">
    <w:name w:val="Основной текст (2)_"/>
    <w:basedOn w:val="a0"/>
    <w:link w:val="20"/>
    <w:rsid w:val="00173DD7"/>
    <w:rPr>
      <w:rFonts w:ascii="Times New Roman" w:hAnsi="Times New Roman"/>
      <w:sz w:val="28"/>
      <w:szCs w:val="28"/>
      <w:shd w:val="clear" w:color="auto" w:fill="FFFFFF"/>
    </w:rPr>
  </w:style>
  <w:style w:type="paragraph" w:customStyle="1" w:styleId="20">
    <w:name w:val="Основной текст (2)"/>
    <w:basedOn w:val="a"/>
    <w:link w:val="2"/>
    <w:rsid w:val="00173DD7"/>
    <w:pPr>
      <w:widowControl w:val="0"/>
      <w:shd w:val="clear" w:color="auto" w:fill="FFFFFF"/>
      <w:spacing w:after="0" w:line="658" w:lineRule="exact"/>
      <w:jc w:val="center"/>
    </w:pPr>
    <w:rPr>
      <w:rFonts w:ascii="Times New Roman" w:hAnsi="Times New Roman"/>
      <w:sz w:val="28"/>
      <w:szCs w:val="28"/>
    </w:rPr>
  </w:style>
  <w:style w:type="character" w:customStyle="1" w:styleId="af2">
    <w:name w:val="Колонтитул_"/>
    <w:basedOn w:val="a0"/>
    <w:link w:val="af3"/>
    <w:rsid w:val="00173DD7"/>
    <w:rPr>
      <w:rFonts w:ascii="Times New Roman" w:hAnsi="Times New Roman"/>
      <w:sz w:val="15"/>
      <w:szCs w:val="15"/>
      <w:shd w:val="clear" w:color="auto" w:fill="FFFFFF"/>
    </w:rPr>
  </w:style>
  <w:style w:type="character" w:customStyle="1" w:styleId="21">
    <w:name w:val="Колонтитул (2)_"/>
    <w:basedOn w:val="a0"/>
    <w:link w:val="22"/>
    <w:rsid w:val="00173DD7"/>
    <w:rPr>
      <w:rFonts w:ascii="Times New Roman" w:hAnsi="Times New Roman"/>
      <w:sz w:val="26"/>
      <w:szCs w:val="26"/>
      <w:shd w:val="clear" w:color="auto" w:fill="FFFFFF"/>
    </w:rPr>
  </w:style>
  <w:style w:type="character" w:customStyle="1" w:styleId="3">
    <w:name w:val="Колонтитул (3)_"/>
    <w:basedOn w:val="a0"/>
    <w:link w:val="30"/>
    <w:rsid w:val="00173DD7"/>
    <w:rPr>
      <w:rFonts w:ascii="Times New Roman" w:hAnsi="Times New Roman"/>
      <w:sz w:val="14"/>
      <w:szCs w:val="14"/>
      <w:shd w:val="clear" w:color="auto" w:fill="FFFFFF"/>
    </w:rPr>
  </w:style>
  <w:style w:type="paragraph" w:customStyle="1" w:styleId="af3">
    <w:name w:val="Колонтитул"/>
    <w:basedOn w:val="a"/>
    <w:link w:val="af2"/>
    <w:rsid w:val="00173DD7"/>
    <w:pPr>
      <w:widowControl w:val="0"/>
      <w:shd w:val="clear" w:color="auto" w:fill="FFFFFF"/>
      <w:spacing w:after="0" w:line="0" w:lineRule="atLeast"/>
    </w:pPr>
    <w:rPr>
      <w:rFonts w:ascii="Times New Roman" w:hAnsi="Times New Roman"/>
      <w:sz w:val="15"/>
      <w:szCs w:val="15"/>
    </w:rPr>
  </w:style>
  <w:style w:type="paragraph" w:customStyle="1" w:styleId="22">
    <w:name w:val="Колонтитул (2)"/>
    <w:basedOn w:val="a"/>
    <w:link w:val="21"/>
    <w:rsid w:val="00173DD7"/>
    <w:pPr>
      <w:widowControl w:val="0"/>
      <w:shd w:val="clear" w:color="auto" w:fill="FFFFFF"/>
      <w:spacing w:after="0" w:line="0" w:lineRule="atLeast"/>
    </w:pPr>
    <w:rPr>
      <w:rFonts w:ascii="Times New Roman" w:hAnsi="Times New Roman"/>
      <w:sz w:val="26"/>
      <w:szCs w:val="26"/>
    </w:rPr>
  </w:style>
  <w:style w:type="paragraph" w:customStyle="1" w:styleId="30">
    <w:name w:val="Колонтитул (3)"/>
    <w:basedOn w:val="a"/>
    <w:link w:val="3"/>
    <w:rsid w:val="00173DD7"/>
    <w:pPr>
      <w:widowControl w:val="0"/>
      <w:shd w:val="clear" w:color="auto" w:fill="FFFFFF"/>
      <w:spacing w:after="0" w:line="0" w:lineRule="atLeast"/>
    </w:pPr>
    <w:rPr>
      <w:rFonts w:ascii="Times New Roman" w:hAnsi="Times New Roman"/>
      <w:sz w:val="14"/>
      <w:szCs w:val="14"/>
    </w:rPr>
  </w:style>
  <w:style w:type="character" w:styleId="af4">
    <w:name w:val="Strong"/>
    <w:basedOn w:val="a0"/>
    <w:uiPriority w:val="22"/>
    <w:qFormat/>
    <w:locked/>
    <w:rsid w:val="004959E9"/>
    <w:rPr>
      <w:b/>
      <w:bCs/>
    </w:rPr>
  </w:style>
  <w:style w:type="paragraph" w:styleId="af5">
    <w:name w:val="No Spacing"/>
    <w:uiPriority w:val="1"/>
    <w:qFormat/>
    <w:rsid w:val="00A71FCE"/>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041">
      <w:bodyDiv w:val="1"/>
      <w:marLeft w:val="0"/>
      <w:marRight w:val="0"/>
      <w:marTop w:val="0"/>
      <w:marBottom w:val="0"/>
      <w:divBdr>
        <w:top w:val="none" w:sz="0" w:space="0" w:color="auto"/>
        <w:left w:val="none" w:sz="0" w:space="0" w:color="auto"/>
        <w:bottom w:val="none" w:sz="0" w:space="0" w:color="auto"/>
        <w:right w:val="none" w:sz="0" w:space="0" w:color="auto"/>
      </w:divBdr>
    </w:div>
    <w:div w:id="32730017">
      <w:marLeft w:val="0"/>
      <w:marRight w:val="0"/>
      <w:marTop w:val="0"/>
      <w:marBottom w:val="0"/>
      <w:divBdr>
        <w:top w:val="none" w:sz="0" w:space="0" w:color="auto"/>
        <w:left w:val="none" w:sz="0" w:space="0" w:color="auto"/>
        <w:bottom w:val="none" w:sz="0" w:space="0" w:color="auto"/>
        <w:right w:val="none" w:sz="0" w:space="0" w:color="auto"/>
      </w:divBdr>
    </w:div>
    <w:div w:id="35587857">
      <w:bodyDiv w:val="1"/>
      <w:marLeft w:val="0"/>
      <w:marRight w:val="0"/>
      <w:marTop w:val="0"/>
      <w:marBottom w:val="0"/>
      <w:divBdr>
        <w:top w:val="none" w:sz="0" w:space="0" w:color="auto"/>
        <w:left w:val="none" w:sz="0" w:space="0" w:color="auto"/>
        <w:bottom w:val="none" w:sz="0" w:space="0" w:color="auto"/>
        <w:right w:val="none" w:sz="0" w:space="0" w:color="auto"/>
      </w:divBdr>
    </w:div>
    <w:div w:id="146021077">
      <w:bodyDiv w:val="1"/>
      <w:marLeft w:val="0"/>
      <w:marRight w:val="0"/>
      <w:marTop w:val="0"/>
      <w:marBottom w:val="0"/>
      <w:divBdr>
        <w:top w:val="none" w:sz="0" w:space="0" w:color="auto"/>
        <w:left w:val="none" w:sz="0" w:space="0" w:color="auto"/>
        <w:bottom w:val="none" w:sz="0" w:space="0" w:color="auto"/>
        <w:right w:val="none" w:sz="0" w:space="0" w:color="auto"/>
      </w:divBdr>
    </w:div>
    <w:div w:id="236985014">
      <w:bodyDiv w:val="1"/>
      <w:marLeft w:val="0"/>
      <w:marRight w:val="0"/>
      <w:marTop w:val="0"/>
      <w:marBottom w:val="0"/>
      <w:divBdr>
        <w:top w:val="none" w:sz="0" w:space="0" w:color="auto"/>
        <w:left w:val="none" w:sz="0" w:space="0" w:color="auto"/>
        <w:bottom w:val="none" w:sz="0" w:space="0" w:color="auto"/>
        <w:right w:val="none" w:sz="0" w:space="0" w:color="auto"/>
      </w:divBdr>
    </w:div>
    <w:div w:id="240915827">
      <w:bodyDiv w:val="1"/>
      <w:marLeft w:val="0"/>
      <w:marRight w:val="0"/>
      <w:marTop w:val="0"/>
      <w:marBottom w:val="0"/>
      <w:divBdr>
        <w:top w:val="none" w:sz="0" w:space="0" w:color="auto"/>
        <w:left w:val="none" w:sz="0" w:space="0" w:color="auto"/>
        <w:bottom w:val="none" w:sz="0" w:space="0" w:color="auto"/>
        <w:right w:val="none" w:sz="0" w:space="0" w:color="auto"/>
      </w:divBdr>
    </w:div>
    <w:div w:id="257063981">
      <w:bodyDiv w:val="1"/>
      <w:marLeft w:val="0"/>
      <w:marRight w:val="0"/>
      <w:marTop w:val="0"/>
      <w:marBottom w:val="0"/>
      <w:divBdr>
        <w:top w:val="none" w:sz="0" w:space="0" w:color="auto"/>
        <w:left w:val="none" w:sz="0" w:space="0" w:color="auto"/>
        <w:bottom w:val="none" w:sz="0" w:space="0" w:color="auto"/>
        <w:right w:val="none" w:sz="0" w:space="0" w:color="auto"/>
      </w:divBdr>
    </w:div>
    <w:div w:id="290208549">
      <w:bodyDiv w:val="1"/>
      <w:marLeft w:val="0"/>
      <w:marRight w:val="0"/>
      <w:marTop w:val="0"/>
      <w:marBottom w:val="0"/>
      <w:divBdr>
        <w:top w:val="none" w:sz="0" w:space="0" w:color="auto"/>
        <w:left w:val="none" w:sz="0" w:space="0" w:color="auto"/>
        <w:bottom w:val="none" w:sz="0" w:space="0" w:color="auto"/>
        <w:right w:val="none" w:sz="0" w:space="0" w:color="auto"/>
      </w:divBdr>
    </w:div>
    <w:div w:id="316299886">
      <w:bodyDiv w:val="1"/>
      <w:marLeft w:val="0"/>
      <w:marRight w:val="0"/>
      <w:marTop w:val="0"/>
      <w:marBottom w:val="0"/>
      <w:divBdr>
        <w:top w:val="none" w:sz="0" w:space="0" w:color="auto"/>
        <w:left w:val="none" w:sz="0" w:space="0" w:color="auto"/>
        <w:bottom w:val="none" w:sz="0" w:space="0" w:color="auto"/>
        <w:right w:val="none" w:sz="0" w:space="0" w:color="auto"/>
      </w:divBdr>
    </w:div>
    <w:div w:id="396904012">
      <w:bodyDiv w:val="1"/>
      <w:marLeft w:val="0"/>
      <w:marRight w:val="0"/>
      <w:marTop w:val="0"/>
      <w:marBottom w:val="0"/>
      <w:divBdr>
        <w:top w:val="none" w:sz="0" w:space="0" w:color="auto"/>
        <w:left w:val="none" w:sz="0" w:space="0" w:color="auto"/>
        <w:bottom w:val="none" w:sz="0" w:space="0" w:color="auto"/>
        <w:right w:val="none" w:sz="0" w:space="0" w:color="auto"/>
      </w:divBdr>
    </w:div>
    <w:div w:id="426846174">
      <w:bodyDiv w:val="1"/>
      <w:marLeft w:val="0"/>
      <w:marRight w:val="0"/>
      <w:marTop w:val="0"/>
      <w:marBottom w:val="0"/>
      <w:divBdr>
        <w:top w:val="none" w:sz="0" w:space="0" w:color="auto"/>
        <w:left w:val="none" w:sz="0" w:space="0" w:color="auto"/>
        <w:bottom w:val="none" w:sz="0" w:space="0" w:color="auto"/>
        <w:right w:val="none" w:sz="0" w:space="0" w:color="auto"/>
      </w:divBdr>
    </w:div>
    <w:div w:id="438984959">
      <w:bodyDiv w:val="1"/>
      <w:marLeft w:val="0"/>
      <w:marRight w:val="0"/>
      <w:marTop w:val="0"/>
      <w:marBottom w:val="0"/>
      <w:divBdr>
        <w:top w:val="none" w:sz="0" w:space="0" w:color="auto"/>
        <w:left w:val="none" w:sz="0" w:space="0" w:color="auto"/>
        <w:bottom w:val="none" w:sz="0" w:space="0" w:color="auto"/>
        <w:right w:val="none" w:sz="0" w:space="0" w:color="auto"/>
      </w:divBdr>
    </w:div>
    <w:div w:id="529294964">
      <w:bodyDiv w:val="1"/>
      <w:marLeft w:val="0"/>
      <w:marRight w:val="0"/>
      <w:marTop w:val="0"/>
      <w:marBottom w:val="0"/>
      <w:divBdr>
        <w:top w:val="none" w:sz="0" w:space="0" w:color="auto"/>
        <w:left w:val="none" w:sz="0" w:space="0" w:color="auto"/>
        <w:bottom w:val="none" w:sz="0" w:space="0" w:color="auto"/>
        <w:right w:val="none" w:sz="0" w:space="0" w:color="auto"/>
      </w:divBdr>
    </w:div>
    <w:div w:id="597837111">
      <w:bodyDiv w:val="1"/>
      <w:marLeft w:val="0"/>
      <w:marRight w:val="0"/>
      <w:marTop w:val="0"/>
      <w:marBottom w:val="0"/>
      <w:divBdr>
        <w:top w:val="none" w:sz="0" w:space="0" w:color="auto"/>
        <w:left w:val="none" w:sz="0" w:space="0" w:color="auto"/>
        <w:bottom w:val="none" w:sz="0" w:space="0" w:color="auto"/>
        <w:right w:val="none" w:sz="0" w:space="0" w:color="auto"/>
      </w:divBdr>
      <w:divsChild>
        <w:div w:id="693657234">
          <w:marLeft w:val="0"/>
          <w:marRight w:val="0"/>
          <w:marTop w:val="0"/>
          <w:marBottom w:val="0"/>
          <w:divBdr>
            <w:top w:val="none" w:sz="0" w:space="0" w:color="auto"/>
            <w:left w:val="none" w:sz="0" w:space="0" w:color="auto"/>
            <w:bottom w:val="none" w:sz="0" w:space="0" w:color="auto"/>
            <w:right w:val="none" w:sz="0" w:space="0" w:color="auto"/>
          </w:divBdr>
        </w:div>
        <w:div w:id="818955660">
          <w:marLeft w:val="0"/>
          <w:marRight w:val="0"/>
          <w:marTop w:val="0"/>
          <w:marBottom w:val="0"/>
          <w:divBdr>
            <w:top w:val="none" w:sz="0" w:space="0" w:color="auto"/>
            <w:left w:val="none" w:sz="0" w:space="0" w:color="auto"/>
            <w:bottom w:val="none" w:sz="0" w:space="0" w:color="auto"/>
            <w:right w:val="none" w:sz="0" w:space="0" w:color="auto"/>
          </w:divBdr>
        </w:div>
      </w:divsChild>
    </w:div>
    <w:div w:id="649214893">
      <w:bodyDiv w:val="1"/>
      <w:marLeft w:val="0"/>
      <w:marRight w:val="0"/>
      <w:marTop w:val="0"/>
      <w:marBottom w:val="0"/>
      <w:divBdr>
        <w:top w:val="none" w:sz="0" w:space="0" w:color="auto"/>
        <w:left w:val="none" w:sz="0" w:space="0" w:color="auto"/>
        <w:bottom w:val="none" w:sz="0" w:space="0" w:color="auto"/>
        <w:right w:val="none" w:sz="0" w:space="0" w:color="auto"/>
      </w:divBdr>
    </w:div>
    <w:div w:id="670719521">
      <w:bodyDiv w:val="1"/>
      <w:marLeft w:val="0"/>
      <w:marRight w:val="0"/>
      <w:marTop w:val="0"/>
      <w:marBottom w:val="0"/>
      <w:divBdr>
        <w:top w:val="none" w:sz="0" w:space="0" w:color="auto"/>
        <w:left w:val="none" w:sz="0" w:space="0" w:color="auto"/>
        <w:bottom w:val="none" w:sz="0" w:space="0" w:color="auto"/>
        <w:right w:val="none" w:sz="0" w:space="0" w:color="auto"/>
      </w:divBdr>
    </w:div>
    <w:div w:id="686713455">
      <w:bodyDiv w:val="1"/>
      <w:marLeft w:val="0"/>
      <w:marRight w:val="0"/>
      <w:marTop w:val="0"/>
      <w:marBottom w:val="0"/>
      <w:divBdr>
        <w:top w:val="none" w:sz="0" w:space="0" w:color="auto"/>
        <w:left w:val="none" w:sz="0" w:space="0" w:color="auto"/>
        <w:bottom w:val="none" w:sz="0" w:space="0" w:color="auto"/>
        <w:right w:val="none" w:sz="0" w:space="0" w:color="auto"/>
      </w:divBdr>
    </w:div>
    <w:div w:id="708918096">
      <w:bodyDiv w:val="1"/>
      <w:marLeft w:val="0"/>
      <w:marRight w:val="0"/>
      <w:marTop w:val="0"/>
      <w:marBottom w:val="0"/>
      <w:divBdr>
        <w:top w:val="none" w:sz="0" w:space="0" w:color="auto"/>
        <w:left w:val="none" w:sz="0" w:space="0" w:color="auto"/>
        <w:bottom w:val="none" w:sz="0" w:space="0" w:color="auto"/>
        <w:right w:val="none" w:sz="0" w:space="0" w:color="auto"/>
      </w:divBdr>
    </w:div>
    <w:div w:id="733745038">
      <w:bodyDiv w:val="1"/>
      <w:marLeft w:val="0"/>
      <w:marRight w:val="0"/>
      <w:marTop w:val="0"/>
      <w:marBottom w:val="0"/>
      <w:divBdr>
        <w:top w:val="none" w:sz="0" w:space="0" w:color="auto"/>
        <w:left w:val="none" w:sz="0" w:space="0" w:color="auto"/>
        <w:bottom w:val="none" w:sz="0" w:space="0" w:color="auto"/>
        <w:right w:val="none" w:sz="0" w:space="0" w:color="auto"/>
      </w:divBdr>
    </w:div>
    <w:div w:id="990989187">
      <w:bodyDiv w:val="1"/>
      <w:marLeft w:val="0"/>
      <w:marRight w:val="0"/>
      <w:marTop w:val="0"/>
      <w:marBottom w:val="0"/>
      <w:divBdr>
        <w:top w:val="none" w:sz="0" w:space="0" w:color="auto"/>
        <w:left w:val="none" w:sz="0" w:space="0" w:color="auto"/>
        <w:bottom w:val="none" w:sz="0" w:space="0" w:color="auto"/>
        <w:right w:val="none" w:sz="0" w:space="0" w:color="auto"/>
      </w:divBdr>
    </w:div>
    <w:div w:id="1045911791">
      <w:bodyDiv w:val="1"/>
      <w:marLeft w:val="0"/>
      <w:marRight w:val="0"/>
      <w:marTop w:val="0"/>
      <w:marBottom w:val="0"/>
      <w:divBdr>
        <w:top w:val="none" w:sz="0" w:space="0" w:color="auto"/>
        <w:left w:val="none" w:sz="0" w:space="0" w:color="auto"/>
        <w:bottom w:val="none" w:sz="0" w:space="0" w:color="auto"/>
        <w:right w:val="none" w:sz="0" w:space="0" w:color="auto"/>
      </w:divBdr>
    </w:div>
    <w:div w:id="1051074311">
      <w:bodyDiv w:val="1"/>
      <w:marLeft w:val="0"/>
      <w:marRight w:val="0"/>
      <w:marTop w:val="0"/>
      <w:marBottom w:val="0"/>
      <w:divBdr>
        <w:top w:val="none" w:sz="0" w:space="0" w:color="auto"/>
        <w:left w:val="none" w:sz="0" w:space="0" w:color="auto"/>
        <w:bottom w:val="none" w:sz="0" w:space="0" w:color="auto"/>
        <w:right w:val="none" w:sz="0" w:space="0" w:color="auto"/>
      </w:divBdr>
      <w:divsChild>
        <w:div w:id="308704827">
          <w:marLeft w:val="0"/>
          <w:marRight w:val="0"/>
          <w:marTop w:val="0"/>
          <w:marBottom w:val="450"/>
          <w:divBdr>
            <w:top w:val="none" w:sz="0" w:space="0" w:color="auto"/>
            <w:left w:val="none" w:sz="0" w:space="0" w:color="auto"/>
            <w:bottom w:val="none" w:sz="0" w:space="0" w:color="auto"/>
            <w:right w:val="none" w:sz="0" w:space="0" w:color="auto"/>
          </w:divBdr>
          <w:divsChild>
            <w:div w:id="15631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5895">
      <w:bodyDiv w:val="1"/>
      <w:marLeft w:val="0"/>
      <w:marRight w:val="0"/>
      <w:marTop w:val="0"/>
      <w:marBottom w:val="0"/>
      <w:divBdr>
        <w:top w:val="none" w:sz="0" w:space="0" w:color="auto"/>
        <w:left w:val="none" w:sz="0" w:space="0" w:color="auto"/>
        <w:bottom w:val="none" w:sz="0" w:space="0" w:color="auto"/>
        <w:right w:val="none" w:sz="0" w:space="0" w:color="auto"/>
      </w:divBdr>
    </w:div>
    <w:div w:id="1125386782">
      <w:bodyDiv w:val="1"/>
      <w:marLeft w:val="0"/>
      <w:marRight w:val="0"/>
      <w:marTop w:val="0"/>
      <w:marBottom w:val="0"/>
      <w:divBdr>
        <w:top w:val="none" w:sz="0" w:space="0" w:color="auto"/>
        <w:left w:val="none" w:sz="0" w:space="0" w:color="auto"/>
        <w:bottom w:val="none" w:sz="0" w:space="0" w:color="auto"/>
        <w:right w:val="none" w:sz="0" w:space="0" w:color="auto"/>
      </w:divBdr>
    </w:div>
    <w:div w:id="1265578765">
      <w:bodyDiv w:val="1"/>
      <w:marLeft w:val="0"/>
      <w:marRight w:val="0"/>
      <w:marTop w:val="0"/>
      <w:marBottom w:val="0"/>
      <w:divBdr>
        <w:top w:val="none" w:sz="0" w:space="0" w:color="auto"/>
        <w:left w:val="none" w:sz="0" w:space="0" w:color="auto"/>
        <w:bottom w:val="none" w:sz="0" w:space="0" w:color="auto"/>
        <w:right w:val="none" w:sz="0" w:space="0" w:color="auto"/>
      </w:divBdr>
    </w:div>
    <w:div w:id="1363476596">
      <w:bodyDiv w:val="1"/>
      <w:marLeft w:val="0"/>
      <w:marRight w:val="0"/>
      <w:marTop w:val="0"/>
      <w:marBottom w:val="0"/>
      <w:divBdr>
        <w:top w:val="none" w:sz="0" w:space="0" w:color="auto"/>
        <w:left w:val="none" w:sz="0" w:space="0" w:color="auto"/>
        <w:bottom w:val="none" w:sz="0" w:space="0" w:color="auto"/>
        <w:right w:val="none" w:sz="0" w:space="0" w:color="auto"/>
      </w:divBdr>
    </w:div>
    <w:div w:id="1413702474">
      <w:bodyDiv w:val="1"/>
      <w:marLeft w:val="0"/>
      <w:marRight w:val="0"/>
      <w:marTop w:val="0"/>
      <w:marBottom w:val="0"/>
      <w:divBdr>
        <w:top w:val="none" w:sz="0" w:space="0" w:color="auto"/>
        <w:left w:val="none" w:sz="0" w:space="0" w:color="auto"/>
        <w:bottom w:val="none" w:sz="0" w:space="0" w:color="auto"/>
        <w:right w:val="none" w:sz="0" w:space="0" w:color="auto"/>
      </w:divBdr>
    </w:div>
    <w:div w:id="1447041203">
      <w:bodyDiv w:val="1"/>
      <w:marLeft w:val="0"/>
      <w:marRight w:val="0"/>
      <w:marTop w:val="0"/>
      <w:marBottom w:val="0"/>
      <w:divBdr>
        <w:top w:val="none" w:sz="0" w:space="0" w:color="auto"/>
        <w:left w:val="none" w:sz="0" w:space="0" w:color="auto"/>
        <w:bottom w:val="none" w:sz="0" w:space="0" w:color="auto"/>
        <w:right w:val="none" w:sz="0" w:space="0" w:color="auto"/>
      </w:divBdr>
    </w:div>
    <w:div w:id="1449355167">
      <w:bodyDiv w:val="1"/>
      <w:marLeft w:val="0"/>
      <w:marRight w:val="0"/>
      <w:marTop w:val="0"/>
      <w:marBottom w:val="0"/>
      <w:divBdr>
        <w:top w:val="none" w:sz="0" w:space="0" w:color="auto"/>
        <w:left w:val="none" w:sz="0" w:space="0" w:color="auto"/>
        <w:bottom w:val="none" w:sz="0" w:space="0" w:color="auto"/>
        <w:right w:val="none" w:sz="0" w:space="0" w:color="auto"/>
      </w:divBdr>
    </w:div>
    <w:div w:id="1517038295">
      <w:bodyDiv w:val="1"/>
      <w:marLeft w:val="0"/>
      <w:marRight w:val="0"/>
      <w:marTop w:val="0"/>
      <w:marBottom w:val="0"/>
      <w:divBdr>
        <w:top w:val="none" w:sz="0" w:space="0" w:color="auto"/>
        <w:left w:val="none" w:sz="0" w:space="0" w:color="auto"/>
        <w:bottom w:val="none" w:sz="0" w:space="0" w:color="auto"/>
        <w:right w:val="none" w:sz="0" w:space="0" w:color="auto"/>
      </w:divBdr>
    </w:div>
    <w:div w:id="1555700170">
      <w:bodyDiv w:val="1"/>
      <w:marLeft w:val="0"/>
      <w:marRight w:val="0"/>
      <w:marTop w:val="0"/>
      <w:marBottom w:val="0"/>
      <w:divBdr>
        <w:top w:val="none" w:sz="0" w:space="0" w:color="auto"/>
        <w:left w:val="none" w:sz="0" w:space="0" w:color="auto"/>
        <w:bottom w:val="none" w:sz="0" w:space="0" w:color="auto"/>
        <w:right w:val="none" w:sz="0" w:space="0" w:color="auto"/>
      </w:divBdr>
    </w:div>
    <w:div w:id="1599631892">
      <w:bodyDiv w:val="1"/>
      <w:marLeft w:val="0"/>
      <w:marRight w:val="0"/>
      <w:marTop w:val="0"/>
      <w:marBottom w:val="0"/>
      <w:divBdr>
        <w:top w:val="none" w:sz="0" w:space="0" w:color="auto"/>
        <w:left w:val="none" w:sz="0" w:space="0" w:color="auto"/>
        <w:bottom w:val="none" w:sz="0" w:space="0" w:color="auto"/>
        <w:right w:val="none" w:sz="0" w:space="0" w:color="auto"/>
      </w:divBdr>
    </w:div>
    <w:div w:id="1625883529">
      <w:bodyDiv w:val="1"/>
      <w:marLeft w:val="0"/>
      <w:marRight w:val="0"/>
      <w:marTop w:val="0"/>
      <w:marBottom w:val="0"/>
      <w:divBdr>
        <w:top w:val="none" w:sz="0" w:space="0" w:color="auto"/>
        <w:left w:val="none" w:sz="0" w:space="0" w:color="auto"/>
        <w:bottom w:val="none" w:sz="0" w:space="0" w:color="auto"/>
        <w:right w:val="none" w:sz="0" w:space="0" w:color="auto"/>
      </w:divBdr>
    </w:div>
    <w:div w:id="1676179643">
      <w:bodyDiv w:val="1"/>
      <w:marLeft w:val="0"/>
      <w:marRight w:val="0"/>
      <w:marTop w:val="0"/>
      <w:marBottom w:val="0"/>
      <w:divBdr>
        <w:top w:val="none" w:sz="0" w:space="0" w:color="auto"/>
        <w:left w:val="none" w:sz="0" w:space="0" w:color="auto"/>
        <w:bottom w:val="none" w:sz="0" w:space="0" w:color="auto"/>
        <w:right w:val="none" w:sz="0" w:space="0" w:color="auto"/>
      </w:divBdr>
    </w:div>
    <w:div w:id="1796410735">
      <w:bodyDiv w:val="1"/>
      <w:marLeft w:val="0"/>
      <w:marRight w:val="0"/>
      <w:marTop w:val="0"/>
      <w:marBottom w:val="0"/>
      <w:divBdr>
        <w:top w:val="none" w:sz="0" w:space="0" w:color="auto"/>
        <w:left w:val="none" w:sz="0" w:space="0" w:color="auto"/>
        <w:bottom w:val="none" w:sz="0" w:space="0" w:color="auto"/>
        <w:right w:val="none" w:sz="0" w:space="0" w:color="auto"/>
      </w:divBdr>
    </w:div>
    <w:div w:id="1829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8A07C-5450-4090-A0CE-EB5DC615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5923</TotalTime>
  <Pages>2</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Your Company Name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
  <dc:creator>gornushkin</dc:creator>
  <cp:keywords/>
  <dc:description/>
  <cp:lastModifiedBy>Терентьева Светлана Николаевна</cp:lastModifiedBy>
  <cp:revision>295</cp:revision>
  <cp:lastPrinted>2024-06-24T05:36:00Z</cp:lastPrinted>
  <dcterms:created xsi:type="dcterms:W3CDTF">2012-08-30T04:17:00Z</dcterms:created>
  <dcterms:modified xsi:type="dcterms:W3CDTF">2024-06-25T06:11:00Z</dcterms:modified>
</cp:coreProperties>
</file>